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3E1AF" w14:textId="77777777" w:rsidR="006365BF" w:rsidRDefault="006365BF" w:rsidP="006365BF">
      <w:pPr>
        <w:jc w:val="center"/>
        <w:rPr>
          <w:rFonts w:ascii="Bahnschrift SemiBold" w:hAnsi="Bahnschrift SemiBold"/>
          <w:noProof/>
          <w:sz w:val="40"/>
          <w:szCs w:val="40"/>
        </w:rPr>
      </w:pPr>
      <w:bookmarkStart w:id="0" w:name="_Hlk171787023"/>
      <w:bookmarkStart w:id="1" w:name="_GoBack"/>
      <w:bookmarkEnd w:id="0"/>
      <w:bookmarkEnd w:id="1"/>
    </w:p>
    <w:p w14:paraId="5F3FB3CE" w14:textId="77777777" w:rsidR="00076386" w:rsidRDefault="00076386" w:rsidP="006365BF">
      <w:pPr>
        <w:jc w:val="center"/>
        <w:rPr>
          <w:rFonts w:ascii="Bahnschrift SemiBold" w:hAnsi="Bahnschrift SemiBold"/>
          <w:noProof/>
          <w:sz w:val="40"/>
          <w:szCs w:val="40"/>
        </w:rPr>
      </w:pPr>
    </w:p>
    <w:p w14:paraId="560FCFAC" w14:textId="77777777" w:rsidR="00076386" w:rsidRDefault="00076386" w:rsidP="006365BF">
      <w:pPr>
        <w:jc w:val="center"/>
        <w:rPr>
          <w:rFonts w:ascii="Bahnschrift SemiBold" w:hAnsi="Bahnschrift SemiBold"/>
          <w:noProof/>
          <w:sz w:val="40"/>
          <w:szCs w:val="40"/>
        </w:rPr>
      </w:pPr>
    </w:p>
    <w:p w14:paraId="640F5DF5" w14:textId="77777777" w:rsidR="00076386" w:rsidRDefault="00076386" w:rsidP="006365BF">
      <w:pPr>
        <w:jc w:val="center"/>
        <w:rPr>
          <w:rFonts w:ascii="Bahnschrift SemiBold" w:hAnsi="Bahnschrift SemiBold"/>
          <w:noProof/>
          <w:sz w:val="40"/>
          <w:szCs w:val="40"/>
        </w:rPr>
      </w:pPr>
    </w:p>
    <w:p w14:paraId="27D38541" w14:textId="77777777" w:rsidR="00076386" w:rsidRDefault="00076386" w:rsidP="006365BF">
      <w:pPr>
        <w:jc w:val="center"/>
        <w:rPr>
          <w:rFonts w:ascii="Bahnschrift SemiBold" w:hAnsi="Bahnschrift SemiBold"/>
          <w:noProof/>
          <w:sz w:val="40"/>
          <w:szCs w:val="40"/>
        </w:rPr>
      </w:pPr>
    </w:p>
    <w:p w14:paraId="758E80FC" w14:textId="77777777" w:rsidR="00076386" w:rsidRDefault="00076386" w:rsidP="006365BF">
      <w:pPr>
        <w:jc w:val="center"/>
        <w:rPr>
          <w:rFonts w:ascii="Bahnschrift SemiBold" w:hAnsi="Bahnschrift SemiBold"/>
          <w:noProof/>
          <w:sz w:val="40"/>
          <w:szCs w:val="40"/>
        </w:rPr>
      </w:pPr>
    </w:p>
    <w:p w14:paraId="02D89D93" w14:textId="77777777" w:rsidR="00076386" w:rsidRDefault="00076386" w:rsidP="006365BF">
      <w:pPr>
        <w:jc w:val="center"/>
        <w:rPr>
          <w:rFonts w:ascii="Bahnschrift SemiBold" w:hAnsi="Bahnschrift SemiBold"/>
          <w:noProof/>
          <w:sz w:val="40"/>
          <w:szCs w:val="40"/>
        </w:rPr>
      </w:pPr>
    </w:p>
    <w:p w14:paraId="73EFB0D7" w14:textId="1ECDABC8" w:rsidR="006365BF" w:rsidRPr="00076386" w:rsidRDefault="006365BF" w:rsidP="006365BF">
      <w:pPr>
        <w:jc w:val="center"/>
        <w:rPr>
          <w:rFonts w:ascii="Bahnschrift SemiBold" w:hAnsi="Bahnschrift SemiBold"/>
          <w:noProof/>
          <w:sz w:val="52"/>
          <w:szCs w:val="52"/>
        </w:rPr>
      </w:pPr>
      <w:r w:rsidRPr="00076386">
        <w:rPr>
          <w:rFonts w:ascii="Bahnschrift SemiBold" w:hAnsi="Bahnschrift SemiBold"/>
          <w:noProof/>
          <w:sz w:val="52"/>
          <w:szCs w:val="52"/>
        </w:rPr>
        <w:t>EQUIPOS DE PROTECCIÓN INDIVIDUAL</w:t>
      </w:r>
    </w:p>
    <w:p w14:paraId="613A3B86" w14:textId="77777777" w:rsidR="00076386" w:rsidRPr="00076386" w:rsidRDefault="00076386" w:rsidP="006365BF">
      <w:pPr>
        <w:jc w:val="center"/>
        <w:rPr>
          <w:rFonts w:ascii="Bahnschrift SemiBold" w:hAnsi="Bahnschrift SemiBold"/>
          <w:noProof/>
          <w:sz w:val="52"/>
          <w:szCs w:val="52"/>
        </w:rPr>
      </w:pPr>
    </w:p>
    <w:p w14:paraId="361C61AD" w14:textId="77777777" w:rsidR="00076386" w:rsidRDefault="00076386" w:rsidP="006365BF">
      <w:pPr>
        <w:jc w:val="center"/>
        <w:rPr>
          <w:rFonts w:ascii="Bahnschrift SemiBold" w:hAnsi="Bahnschrift SemiBold"/>
          <w:noProof/>
          <w:sz w:val="40"/>
          <w:szCs w:val="40"/>
        </w:rPr>
      </w:pPr>
    </w:p>
    <w:p w14:paraId="04AF34D8" w14:textId="77777777" w:rsidR="00076386" w:rsidRDefault="00076386" w:rsidP="006365BF">
      <w:pPr>
        <w:jc w:val="center"/>
        <w:rPr>
          <w:rFonts w:ascii="Bahnschrift SemiBold" w:hAnsi="Bahnschrift SemiBold"/>
          <w:noProof/>
          <w:sz w:val="40"/>
          <w:szCs w:val="40"/>
        </w:rPr>
      </w:pPr>
    </w:p>
    <w:p w14:paraId="5E547550" w14:textId="77777777" w:rsidR="006365BF" w:rsidRDefault="006365BF" w:rsidP="00E426F4"/>
    <w:p w14:paraId="5967C20E" w14:textId="77777777" w:rsidR="006365BF" w:rsidRDefault="006365BF" w:rsidP="006365BF">
      <w:pPr>
        <w:jc w:val="center"/>
      </w:pPr>
    </w:p>
    <w:p w14:paraId="7CAC9812" w14:textId="69255CD8" w:rsidR="006365BF" w:rsidRDefault="006365BF" w:rsidP="006365BF">
      <w:pPr>
        <w:jc w:val="center"/>
      </w:pPr>
      <w:r>
        <w:rPr>
          <w:noProof/>
          <w:lang w:eastAsia="es-ES"/>
        </w:rPr>
        <w:drawing>
          <wp:inline distT="0" distB="0" distL="0" distR="0" wp14:anchorId="012BE463" wp14:editId="17E0811F">
            <wp:extent cx="2180512" cy="1566154"/>
            <wp:effectExtent l="0" t="0" r="0" b="0"/>
            <wp:docPr id="508569574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569574" name="Imagen 2" descr="Texto, Pizarr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558" cy="159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F8ECB" w14:textId="77777777" w:rsidR="00E426F4" w:rsidRDefault="00E426F4" w:rsidP="006365BF">
      <w:pPr>
        <w:jc w:val="center"/>
      </w:pPr>
    </w:p>
    <w:p w14:paraId="78AA8730" w14:textId="77777777" w:rsidR="00E426F4" w:rsidRDefault="00E426F4" w:rsidP="006365BF">
      <w:pPr>
        <w:jc w:val="center"/>
      </w:pPr>
    </w:p>
    <w:p w14:paraId="4D3092AC" w14:textId="77777777" w:rsidR="00E426F4" w:rsidRDefault="00E426F4" w:rsidP="006365BF">
      <w:pPr>
        <w:jc w:val="center"/>
      </w:pPr>
    </w:p>
    <w:p w14:paraId="19C81893" w14:textId="77777777" w:rsidR="00E426F4" w:rsidRDefault="00E426F4" w:rsidP="006365BF">
      <w:pPr>
        <w:jc w:val="center"/>
      </w:pPr>
    </w:p>
    <w:p w14:paraId="01ECA8DE" w14:textId="77777777" w:rsidR="00E426F4" w:rsidRDefault="00E426F4" w:rsidP="006365BF">
      <w:pPr>
        <w:jc w:val="center"/>
      </w:pPr>
    </w:p>
    <w:p w14:paraId="5E6454B5" w14:textId="77777777" w:rsidR="00E426F4" w:rsidRDefault="00E426F4" w:rsidP="006365BF">
      <w:pPr>
        <w:jc w:val="center"/>
      </w:pPr>
    </w:p>
    <w:p w14:paraId="773131A5" w14:textId="77777777" w:rsidR="00E426F4" w:rsidRDefault="00E426F4" w:rsidP="006365BF">
      <w:pPr>
        <w:jc w:val="center"/>
      </w:pPr>
    </w:p>
    <w:p w14:paraId="032496C0" w14:textId="77777777" w:rsidR="00E426F4" w:rsidRDefault="00E426F4" w:rsidP="006365BF">
      <w:pPr>
        <w:jc w:val="center"/>
      </w:pPr>
    </w:p>
    <w:p w14:paraId="04AB6839" w14:textId="77777777" w:rsidR="00E426F4" w:rsidRDefault="00E426F4" w:rsidP="006365BF">
      <w:pPr>
        <w:jc w:val="center"/>
      </w:pPr>
    </w:p>
    <w:p w14:paraId="6905779B" w14:textId="77777777" w:rsidR="00E426F4" w:rsidRDefault="00E426F4" w:rsidP="006365BF">
      <w:pPr>
        <w:jc w:val="center"/>
      </w:pPr>
    </w:p>
    <w:p w14:paraId="19CF7088" w14:textId="77777777" w:rsidR="00E426F4" w:rsidRDefault="00E426F4" w:rsidP="006365BF">
      <w:pPr>
        <w:jc w:val="center"/>
      </w:pPr>
    </w:p>
    <w:p w14:paraId="5168238A" w14:textId="77777777" w:rsidR="00E426F4" w:rsidRDefault="00E426F4" w:rsidP="006365BF">
      <w:pPr>
        <w:jc w:val="center"/>
      </w:pPr>
    </w:p>
    <w:p w14:paraId="1BA5B6D2" w14:textId="77777777" w:rsidR="00076386" w:rsidRDefault="00076386" w:rsidP="006365BF">
      <w:pPr>
        <w:jc w:val="center"/>
      </w:pPr>
    </w:p>
    <w:p w14:paraId="5BE79267" w14:textId="77777777" w:rsidR="00E426F4" w:rsidRDefault="00E426F4" w:rsidP="006365BF">
      <w:pPr>
        <w:jc w:val="center"/>
      </w:pPr>
    </w:p>
    <w:p w14:paraId="3478A087" w14:textId="77777777" w:rsidR="00E426F4" w:rsidRDefault="00E426F4" w:rsidP="006365BF">
      <w:pPr>
        <w:jc w:val="center"/>
      </w:pPr>
    </w:p>
    <w:p w14:paraId="7E5778AC" w14:textId="77777777" w:rsidR="00E426F4" w:rsidRDefault="00E426F4" w:rsidP="006365BF">
      <w:pPr>
        <w:jc w:val="center"/>
      </w:pPr>
    </w:p>
    <w:p w14:paraId="0D3FCAF2" w14:textId="77777777" w:rsidR="006274F6" w:rsidRDefault="006274F6" w:rsidP="00B7255F"/>
    <w:p w14:paraId="786AA49B" w14:textId="2530E1E2" w:rsidR="006274F6" w:rsidRPr="00B45D6C" w:rsidRDefault="00B45D6C" w:rsidP="00B45D6C">
      <w:pPr>
        <w:jc w:val="center"/>
        <w:rPr>
          <w:rFonts w:ascii="Bahnschrift SemiBold" w:hAnsi="Bahnschrift SemiBold"/>
          <w:noProof/>
          <w:sz w:val="40"/>
          <w:szCs w:val="40"/>
        </w:rPr>
      </w:pPr>
      <w:r w:rsidRPr="00B45D6C">
        <w:rPr>
          <w:rFonts w:ascii="Bahnschrift SemiBold" w:hAnsi="Bahnschrift SemiBold"/>
          <w:noProof/>
          <w:sz w:val="40"/>
          <w:szCs w:val="40"/>
        </w:rPr>
        <w:lastRenderedPageBreak/>
        <w:t>OCULAR</w:t>
      </w:r>
    </w:p>
    <w:p w14:paraId="43733F2B" w14:textId="5561CED5" w:rsidR="00075D18" w:rsidRDefault="00075D18" w:rsidP="0014382F">
      <w:pPr>
        <w:rPr>
          <w:rFonts w:ascii="Bahnschrift SemiBold" w:hAnsi="Bahnschrift SemiBold"/>
          <w:noProof/>
        </w:rPr>
      </w:pPr>
    </w:p>
    <w:tbl>
      <w:tblPr>
        <w:tblStyle w:val="Tablaconcuadrcula"/>
        <w:tblW w:w="921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37"/>
        <w:gridCol w:w="5238"/>
        <w:gridCol w:w="1839"/>
      </w:tblGrid>
      <w:tr w:rsidR="00075D18" w14:paraId="3A32227A" w14:textId="77777777" w:rsidTr="001B77E7">
        <w:tc>
          <w:tcPr>
            <w:tcW w:w="2137" w:type="dxa"/>
            <w:vAlign w:val="center"/>
          </w:tcPr>
          <w:p w14:paraId="33B04FD5" w14:textId="0828CF09" w:rsidR="00075D18" w:rsidRDefault="00075D18" w:rsidP="00075D18">
            <w:pPr>
              <w:jc w:val="center"/>
              <w:rPr>
                <w:rFonts w:ascii="Bahnschrift SemiBold" w:hAnsi="Bahnschrift SemiBold"/>
                <w:noProof/>
              </w:rPr>
            </w:pPr>
            <w:r>
              <w:rPr>
                <w:rFonts w:ascii="Bahnschrift SemiBold" w:hAnsi="Bahnschrift SemiBold"/>
                <w:noProof/>
                <w:lang w:eastAsia="es-ES"/>
              </w:rPr>
              <w:drawing>
                <wp:inline distT="0" distB="0" distL="0" distR="0" wp14:anchorId="209B3602" wp14:editId="7D73A4DE">
                  <wp:extent cx="1219955" cy="815248"/>
                  <wp:effectExtent l="0" t="0" r="0" b="4445"/>
                  <wp:docPr id="289151280" name="Imagen 4" descr="Imagen que contiene lentes de sol, aire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51280" name="Imagen 4" descr="Imagen que contiene lentes de sol, aire&#10;&#10;Descripción generada automáticament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04" b="17869"/>
                          <a:stretch/>
                        </pic:blipFill>
                        <pic:spPr bwMode="auto">
                          <a:xfrm>
                            <a:off x="0" y="0"/>
                            <a:ext cx="1246921" cy="833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vAlign w:val="center"/>
          </w:tcPr>
          <w:p w14:paraId="7C5D52EE" w14:textId="77777777" w:rsidR="00F755E1" w:rsidRDefault="00F755E1" w:rsidP="006670FB">
            <w:pPr>
              <w:jc w:val="both"/>
              <w:rPr>
                <w:rFonts w:ascii="Helvetica" w:hAnsi="Helvetica"/>
                <w:color w:val="132763"/>
                <w:sz w:val="21"/>
                <w:szCs w:val="21"/>
              </w:rPr>
            </w:pPr>
          </w:p>
          <w:p w14:paraId="3EA4EA06" w14:textId="3B5B93C0" w:rsidR="00075D18" w:rsidRPr="00862F40" w:rsidRDefault="006670FB" w:rsidP="006670FB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862F40">
              <w:rPr>
                <w:rFonts w:ascii="Bahnschrift SemiBold" w:hAnsi="Bahnschrift SemiBold"/>
                <w:noProof/>
                <w:sz w:val="20"/>
                <w:szCs w:val="20"/>
              </w:rPr>
              <w:t>G</w:t>
            </w:r>
            <w:r w:rsidR="00E4274C" w:rsidRPr="00862F40">
              <w:rPr>
                <w:rFonts w:ascii="Bahnschrift SemiBold" w:hAnsi="Bahnschrift SemiBold"/>
                <w:noProof/>
                <w:sz w:val="20"/>
                <w:szCs w:val="20"/>
              </w:rPr>
              <w:t>afa</w:t>
            </w:r>
            <w:r w:rsidR="006E1E70">
              <w:rPr>
                <w:rFonts w:ascii="Bahnschrift SemiBold" w:hAnsi="Bahnschrift SemiBold"/>
                <w:noProof/>
                <w:sz w:val="20"/>
                <w:szCs w:val="20"/>
              </w:rPr>
              <w:t>s</w:t>
            </w:r>
            <w:r w:rsidR="00E4274C" w:rsidRPr="00862F40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con frente y ocular de una sola pieza de Policarbonato</w:t>
            </w:r>
            <w:r w:rsidR="009E1549" w:rsidRPr="00862F40">
              <w:rPr>
                <w:rFonts w:ascii="Bahnschrift SemiBold" w:hAnsi="Bahnschrift SemiBold"/>
                <w:noProof/>
                <w:sz w:val="20"/>
                <w:szCs w:val="20"/>
              </w:rPr>
              <w:t>, sin metal</w:t>
            </w:r>
            <w:r w:rsidR="00E4274C" w:rsidRPr="00862F40">
              <w:rPr>
                <w:rFonts w:ascii="Bahnschrift SemiBold" w:hAnsi="Bahnschrift SemiBold"/>
                <w:noProof/>
                <w:sz w:val="20"/>
                <w:szCs w:val="20"/>
              </w:rPr>
              <w:t xml:space="preserve">. Patillas </w:t>
            </w:r>
            <w:r w:rsidR="004C18F8">
              <w:rPr>
                <w:rFonts w:ascii="Bahnschrift SemiBold" w:hAnsi="Bahnschrift SemiBold"/>
                <w:noProof/>
                <w:sz w:val="20"/>
                <w:szCs w:val="20"/>
              </w:rPr>
              <w:t xml:space="preserve">con anchura </w:t>
            </w:r>
            <w:r w:rsidR="00E4274C" w:rsidRPr="00862F40">
              <w:rPr>
                <w:rFonts w:ascii="Bahnschrift SemiBold" w:hAnsi="Bahnschrift SemiBold"/>
                <w:noProof/>
                <w:sz w:val="20"/>
                <w:szCs w:val="20"/>
              </w:rPr>
              <w:t>que aportan una óptima protección lateral, con 6 aberturas verticales para favorecer el antiempañamiento. Puede utilizarse como gafa de visita</w:t>
            </w:r>
            <w:r w:rsidR="00B56B91">
              <w:rPr>
                <w:rFonts w:ascii="Bahnschrift SemiBold" w:hAnsi="Bahnschrift SemiBold"/>
                <w:noProof/>
                <w:sz w:val="20"/>
                <w:szCs w:val="20"/>
              </w:rPr>
              <w:t>.</w:t>
            </w:r>
          </w:p>
          <w:p w14:paraId="0DF36D82" w14:textId="58ADC5FE" w:rsidR="00F755E1" w:rsidRDefault="00F755E1" w:rsidP="006670FB">
            <w:pPr>
              <w:jc w:val="both"/>
              <w:rPr>
                <w:rFonts w:ascii="Bahnschrift SemiBold" w:hAnsi="Bahnschrift SemiBold"/>
                <w:noProof/>
              </w:rPr>
            </w:pPr>
          </w:p>
        </w:tc>
        <w:tc>
          <w:tcPr>
            <w:tcW w:w="1839" w:type="dxa"/>
            <w:vAlign w:val="center"/>
          </w:tcPr>
          <w:p w14:paraId="4EBCC082" w14:textId="4608EE85" w:rsidR="00075D18" w:rsidRDefault="00862F40" w:rsidP="00862F40">
            <w:pPr>
              <w:jc w:val="center"/>
              <w:rPr>
                <w:rFonts w:ascii="Bahnschrift SemiBold" w:hAnsi="Bahnschrift SemiBold"/>
                <w:noProof/>
              </w:rPr>
            </w:pPr>
            <w:r w:rsidRPr="00862F40">
              <w:rPr>
                <w:rFonts w:ascii="Bahnschrift SemiBold" w:hAnsi="Bahnschrift SemiBold"/>
                <w:noProof/>
                <w:sz w:val="20"/>
                <w:szCs w:val="20"/>
              </w:rPr>
              <w:t>Estuche de 12 ud</w:t>
            </w:r>
          </w:p>
        </w:tc>
      </w:tr>
      <w:tr w:rsidR="00075D18" w14:paraId="2EC7EFA1" w14:textId="77777777" w:rsidTr="001B77E7">
        <w:tc>
          <w:tcPr>
            <w:tcW w:w="2137" w:type="dxa"/>
            <w:vAlign w:val="center"/>
          </w:tcPr>
          <w:p w14:paraId="306187B3" w14:textId="431C97F3" w:rsidR="00075D18" w:rsidRDefault="00075D18" w:rsidP="00075D18">
            <w:pPr>
              <w:jc w:val="center"/>
              <w:rPr>
                <w:rFonts w:ascii="Bahnschrift SemiBold" w:hAnsi="Bahnschrift SemiBold"/>
                <w:noProof/>
              </w:rPr>
            </w:pPr>
            <w:r>
              <w:rPr>
                <w:rFonts w:ascii="Bahnschrift SemiBold" w:hAnsi="Bahnschrift SemiBold"/>
                <w:noProof/>
                <w:lang w:eastAsia="es-ES"/>
              </w:rPr>
              <w:drawing>
                <wp:inline distT="0" distB="0" distL="0" distR="0" wp14:anchorId="3AFE1228" wp14:editId="400B49F2">
                  <wp:extent cx="1019060" cy="806335"/>
                  <wp:effectExtent l="0" t="0" r="0" b="0"/>
                  <wp:docPr id="555739443" name="Imagen 5" descr="Imagen que contiene verde, par, tabla, gafas especiale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739443" name="Imagen 5" descr="Imagen que contiene verde, par, tabla, gafas especiales&#10;&#10;Descripción generada automáticament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08" b="8166"/>
                          <a:stretch/>
                        </pic:blipFill>
                        <pic:spPr bwMode="auto">
                          <a:xfrm>
                            <a:off x="0" y="0"/>
                            <a:ext cx="1039332" cy="822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vAlign w:val="center"/>
          </w:tcPr>
          <w:p w14:paraId="6DF66A0F" w14:textId="77777777" w:rsidR="00FC0167" w:rsidRDefault="00FC0167" w:rsidP="0014382F">
            <w:pPr>
              <w:rPr>
                <w:rFonts w:ascii="Bahnschrift SemiBold" w:hAnsi="Bahnschrift SemiBold"/>
                <w:noProof/>
                <w:sz w:val="20"/>
                <w:szCs w:val="20"/>
              </w:rPr>
            </w:pPr>
          </w:p>
          <w:p w14:paraId="02469620" w14:textId="02B4D25A" w:rsidR="00075D18" w:rsidRDefault="006E1E70" w:rsidP="0014382F">
            <w:pPr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6E1E70">
              <w:rPr>
                <w:rFonts w:ascii="Bahnschrift SemiBold" w:hAnsi="Bahnschrift SemiBold"/>
                <w:noProof/>
                <w:sz w:val="20"/>
                <w:szCs w:val="20"/>
              </w:rPr>
              <w:t>Gafa</w:t>
            </w:r>
            <w:r>
              <w:rPr>
                <w:rFonts w:ascii="Bahnschrift SemiBold" w:hAnsi="Bahnschrift SemiBold"/>
                <w:noProof/>
                <w:sz w:val="20"/>
                <w:szCs w:val="20"/>
              </w:rPr>
              <w:t>s</w:t>
            </w:r>
            <w:r w:rsidRPr="006E1E70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de Policloruro de vinilo (PVC) transparente y ocular panorámico de policarbonato de 1,5 mm. Está provista de 4 válvulas de ventilación que proporcionan aireación indirecta y favorece al antiempañamiento</w:t>
            </w:r>
            <w:r w:rsidR="00FC0167">
              <w:rPr>
                <w:rFonts w:ascii="Bahnschrift SemiBold" w:hAnsi="Bahnschrift SemiBold"/>
                <w:noProof/>
                <w:sz w:val="20"/>
                <w:szCs w:val="20"/>
              </w:rPr>
              <w:t>.</w:t>
            </w:r>
          </w:p>
          <w:p w14:paraId="362D4B77" w14:textId="14CA98FB" w:rsidR="00FC0167" w:rsidRDefault="00FC0167" w:rsidP="0014382F">
            <w:pPr>
              <w:rPr>
                <w:rFonts w:ascii="Bahnschrift SemiBold" w:hAnsi="Bahnschrift SemiBold"/>
                <w:noProof/>
                <w:sz w:val="20"/>
                <w:szCs w:val="20"/>
              </w:rPr>
            </w:pPr>
            <w:r>
              <w:rPr>
                <w:rFonts w:ascii="Bahnschrift SemiBold" w:hAnsi="Bahnschrift SemiBold"/>
                <w:noProof/>
                <w:sz w:val="20"/>
                <w:szCs w:val="20"/>
              </w:rPr>
              <w:t>A</w:t>
            </w:r>
            <w:r w:rsidRPr="00FC0167">
              <w:rPr>
                <w:rFonts w:ascii="Bahnschrift SemiBold" w:hAnsi="Bahnschrift SemiBold"/>
                <w:noProof/>
                <w:sz w:val="20"/>
                <w:szCs w:val="20"/>
              </w:rPr>
              <w:t>lta protección frente a impactos y protege también frente a gotas de líquidos</w:t>
            </w:r>
            <w:r w:rsidR="00B56B91">
              <w:rPr>
                <w:rFonts w:ascii="Bahnschrift SemiBold" w:hAnsi="Bahnschrift SemiBold"/>
                <w:noProof/>
                <w:sz w:val="20"/>
                <w:szCs w:val="20"/>
              </w:rPr>
              <w:t>.</w:t>
            </w:r>
          </w:p>
          <w:p w14:paraId="289FAEA7" w14:textId="1A5F7B13" w:rsidR="00FC0167" w:rsidRDefault="00FC0167" w:rsidP="0014382F">
            <w:pPr>
              <w:rPr>
                <w:rFonts w:ascii="Bahnschrift SemiBold" w:hAnsi="Bahnschrift SemiBold"/>
                <w:noProof/>
              </w:rPr>
            </w:pPr>
          </w:p>
        </w:tc>
        <w:tc>
          <w:tcPr>
            <w:tcW w:w="1839" w:type="dxa"/>
            <w:vAlign w:val="center"/>
          </w:tcPr>
          <w:p w14:paraId="10FC013B" w14:textId="27B5DD2B" w:rsidR="00075D18" w:rsidRDefault="001910D2" w:rsidP="0014382F">
            <w:pPr>
              <w:rPr>
                <w:rFonts w:ascii="Bahnschrift SemiBold" w:hAnsi="Bahnschrift SemiBold"/>
                <w:noProof/>
              </w:rPr>
            </w:pPr>
            <w:r w:rsidRPr="00862F40">
              <w:rPr>
                <w:rFonts w:ascii="Bahnschrift SemiBold" w:hAnsi="Bahnschrift SemiBold"/>
                <w:noProof/>
                <w:sz w:val="20"/>
                <w:szCs w:val="20"/>
              </w:rPr>
              <w:t>Estuche de 1</w:t>
            </w:r>
            <w:r>
              <w:rPr>
                <w:rFonts w:ascii="Bahnschrift SemiBold" w:hAnsi="Bahnschrift SemiBold"/>
                <w:noProof/>
                <w:sz w:val="20"/>
                <w:szCs w:val="20"/>
              </w:rPr>
              <w:t>0</w:t>
            </w:r>
            <w:r w:rsidRPr="00862F40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ud</w:t>
            </w:r>
          </w:p>
        </w:tc>
      </w:tr>
      <w:tr w:rsidR="003F571A" w14:paraId="342E09EE" w14:textId="77777777" w:rsidTr="001B77E7">
        <w:tc>
          <w:tcPr>
            <w:tcW w:w="2137" w:type="dxa"/>
            <w:vAlign w:val="center"/>
          </w:tcPr>
          <w:p w14:paraId="4740B9FF" w14:textId="5CDCB5B9" w:rsidR="003F571A" w:rsidRDefault="003F571A" w:rsidP="003F571A">
            <w:pPr>
              <w:jc w:val="center"/>
              <w:rPr>
                <w:rFonts w:ascii="Bahnschrift SemiBold" w:hAnsi="Bahnschrift SemiBold"/>
                <w:noProof/>
              </w:rPr>
            </w:pPr>
            <w:r>
              <w:rPr>
                <w:rFonts w:ascii="Bahnschrift SemiBold" w:hAnsi="Bahnschrift SemiBold"/>
                <w:noProof/>
                <w:lang w:eastAsia="es-ES"/>
              </w:rPr>
              <w:drawing>
                <wp:inline distT="0" distB="0" distL="0" distR="0" wp14:anchorId="1A345001" wp14:editId="63EE0004">
                  <wp:extent cx="1079653" cy="749019"/>
                  <wp:effectExtent l="0" t="0" r="6350" b="0"/>
                  <wp:docPr id="2104871766" name="Imagen 3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871766" name="Imagen 3" descr="Imagen que contiene Diagrama&#10;&#10;Descripción generada automáticament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94" b="14531"/>
                          <a:stretch/>
                        </pic:blipFill>
                        <pic:spPr bwMode="auto">
                          <a:xfrm>
                            <a:off x="0" y="0"/>
                            <a:ext cx="1099907" cy="763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vAlign w:val="center"/>
          </w:tcPr>
          <w:p w14:paraId="4EFE0416" w14:textId="77777777" w:rsidR="003F571A" w:rsidRDefault="003F571A" w:rsidP="003F571A">
            <w:pPr>
              <w:rPr>
                <w:rFonts w:ascii="Bahnschrift SemiBold" w:hAnsi="Bahnschrift SemiBold"/>
                <w:noProof/>
                <w:sz w:val="20"/>
                <w:szCs w:val="20"/>
              </w:rPr>
            </w:pPr>
          </w:p>
          <w:p w14:paraId="605D6D01" w14:textId="708A65EA" w:rsidR="003F571A" w:rsidRDefault="003F571A" w:rsidP="003F571A">
            <w:pPr>
              <w:rPr>
                <w:rFonts w:ascii="Bahnschrift SemiBold" w:hAnsi="Bahnschrift SemiBold"/>
                <w:noProof/>
                <w:sz w:val="20"/>
                <w:szCs w:val="20"/>
              </w:rPr>
            </w:pPr>
            <w:r>
              <w:rPr>
                <w:rFonts w:ascii="Bahnschrift SemiBold" w:hAnsi="Bahnschrift SemiBold"/>
                <w:noProof/>
                <w:sz w:val="20"/>
                <w:szCs w:val="20"/>
              </w:rPr>
              <w:t>G</w:t>
            </w:r>
            <w:r w:rsidRPr="0066690D">
              <w:rPr>
                <w:rFonts w:ascii="Bahnschrift SemiBold" w:hAnsi="Bahnschrift SemiBold"/>
                <w:noProof/>
                <w:sz w:val="20"/>
                <w:szCs w:val="20"/>
              </w:rPr>
              <w:t xml:space="preserve">afa </w:t>
            </w:r>
            <w:r>
              <w:rPr>
                <w:rFonts w:ascii="Bahnschrift SemiBold" w:hAnsi="Bahnschrift SemiBold"/>
                <w:noProof/>
                <w:sz w:val="20"/>
                <w:szCs w:val="20"/>
              </w:rPr>
              <w:t xml:space="preserve">de Policarbonato, </w:t>
            </w:r>
            <w:r w:rsidRPr="0066690D">
              <w:rPr>
                <w:rFonts w:ascii="Bahnschrift SemiBold" w:hAnsi="Bahnschrift SemiBold"/>
                <w:noProof/>
                <w:sz w:val="20"/>
                <w:szCs w:val="20"/>
              </w:rPr>
              <w:t>con diseño Aerodinámico</w:t>
            </w:r>
            <w:r>
              <w:rPr>
                <w:rFonts w:ascii="Bahnschrift SemiBold" w:hAnsi="Bahnschrift SemiBold"/>
                <w:noProof/>
                <w:sz w:val="20"/>
                <w:szCs w:val="20"/>
              </w:rPr>
              <w:t xml:space="preserve"> y</w:t>
            </w:r>
            <w:r w:rsidRPr="0066690D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con perfil redondeado para adaptarse al rostro de manera óptima. Tratamiento antiempañante, aunque también favorece el antiempañamiento los orificios de aireación en la parte superior e inferior del frente</w:t>
            </w:r>
            <w:r>
              <w:rPr>
                <w:rFonts w:ascii="Bahnschrift SemiBold" w:hAnsi="Bahnschrift SemiBold"/>
                <w:noProof/>
                <w:sz w:val="20"/>
                <w:szCs w:val="20"/>
              </w:rPr>
              <w:t>.</w:t>
            </w:r>
          </w:p>
          <w:p w14:paraId="016B2D75" w14:textId="74770368" w:rsidR="003F571A" w:rsidRDefault="003F571A" w:rsidP="003F571A">
            <w:pPr>
              <w:rPr>
                <w:rFonts w:ascii="Bahnschrift SemiBold" w:hAnsi="Bahnschrift SemiBold"/>
                <w:noProof/>
                <w:sz w:val="20"/>
                <w:szCs w:val="20"/>
              </w:rPr>
            </w:pPr>
            <w:r>
              <w:rPr>
                <w:rFonts w:ascii="Bahnschrift SemiBold" w:hAnsi="Bahnschrift SemiBold"/>
                <w:noProof/>
                <w:sz w:val="20"/>
                <w:szCs w:val="20"/>
              </w:rPr>
              <w:t>Protección frente a impacto y líquidos.</w:t>
            </w:r>
          </w:p>
          <w:p w14:paraId="192C428E" w14:textId="49E41B74" w:rsidR="003F571A" w:rsidRDefault="003F571A" w:rsidP="003F571A">
            <w:pPr>
              <w:rPr>
                <w:rFonts w:ascii="Bahnschrift SemiBold" w:hAnsi="Bahnschrift SemiBold"/>
                <w:noProof/>
              </w:rPr>
            </w:pPr>
          </w:p>
        </w:tc>
        <w:tc>
          <w:tcPr>
            <w:tcW w:w="1839" w:type="dxa"/>
            <w:vAlign w:val="center"/>
          </w:tcPr>
          <w:p w14:paraId="52021009" w14:textId="59A4320A" w:rsidR="003F571A" w:rsidRDefault="003F571A" w:rsidP="003F571A">
            <w:pPr>
              <w:rPr>
                <w:rFonts w:ascii="Bahnschrift SemiBold" w:hAnsi="Bahnschrift SemiBold"/>
                <w:noProof/>
              </w:rPr>
            </w:pPr>
            <w:r w:rsidRPr="00862F40">
              <w:rPr>
                <w:rFonts w:ascii="Bahnschrift SemiBold" w:hAnsi="Bahnschrift SemiBold"/>
                <w:noProof/>
                <w:sz w:val="20"/>
                <w:szCs w:val="20"/>
              </w:rPr>
              <w:t>Estuche de 12 ud</w:t>
            </w:r>
          </w:p>
        </w:tc>
      </w:tr>
    </w:tbl>
    <w:p w14:paraId="40A822C4" w14:textId="79B65008" w:rsidR="000826C1" w:rsidRPr="00B05518" w:rsidRDefault="00373A11" w:rsidP="00B05518">
      <w:pPr>
        <w:rPr>
          <w:rFonts w:ascii="Bahnschrift SemiBold" w:hAnsi="Bahnschrift SemiBold"/>
          <w:noProof/>
        </w:rPr>
      </w:pPr>
      <w:bookmarkStart w:id="2" w:name="_Hlk171792936"/>
      <w:r>
        <w:rPr>
          <w:rFonts w:ascii="Bahnschrift SemiBold" w:hAnsi="Bahnschrift SemiBold"/>
          <w:noProof/>
        </w:rPr>
        <w:t>*</w:t>
      </w:r>
      <w:r w:rsidRPr="003572E9">
        <w:rPr>
          <w:rFonts w:ascii="Bahnschrift SemiBold" w:hAnsi="Bahnschrift SemiBold"/>
          <w:noProof/>
          <w:sz w:val="16"/>
          <w:szCs w:val="16"/>
        </w:rPr>
        <w:t>Se dispone de una</w:t>
      </w:r>
      <w:r w:rsidR="000944BD" w:rsidRPr="003572E9">
        <w:rPr>
          <w:rFonts w:ascii="Bahnschrift SemiBold" w:hAnsi="Bahnschrift SemiBold"/>
          <w:noProof/>
          <w:sz w:val="16"/>
          <w:szCs w:val="16"/>
        </w:rPr>
        <w:t xml:space="preserve"> mayor</w:t>
      </w:r>
      <w:r w:rsidRPr="003572E9">
        <w:rPr>
          <w:rFonts w:ascii="Bahnschrift SemiBold" w:hAnsi="Bahnschrift SemiBold"/>
          <w:noProof/>
          <w:sz w:val="16"/>
          <w:szCs w:val="16"/>
        </w:rPr>
        <w:t xml:space="preserve"> gama de referecias</w:t>
      </w:r>
      <w:r w:rsidR="000944BD" w:rsidRPr="003572E9">
        <w:rPr>
          <w:rFonts w:ascii="Bahnschrift SemiBold" w:hAnsi="Bahnschrift SemiBold"/>
          <w:noProof/>
          <w:sz w:val="16"/>
          <w:szCs w:val="16"/>
        </w:rPr>
        <w:t xml:space="preserve"> de gafas neutras y graduables</w:t>
      </w:r>
      <w:r w:rsidR="003572E9" w:rsidRPr="003572E9">
        <w:rPr>
          <w:rFonts w:ascii="Bahnschrift SemiBold" w:hAnsi="Bahnschrift SemiBold"/>
          <w:noProof/>
          <w:sz w:val="16"/>
          <w:szCs w:val="16"/>
        </w:rPr>
        <w:t xml:space="preserve"> (consultar)</w:t>
      </w:r>
    </w:p>
    <w:bookmarkEnd w:id="2"/>
    <w:p w14:paraId="7E6E3BE4" w14:textId="77777777" w:rsidR="000826C1" w:rsidRPr="00AB47E4" w:rsidRDefault="000826C1" w:rsidP="006365BF">
      <w:pPr>
        <w:jc w:val="center"/>
        <w:rPr>
          <w:rFonts w:ascii="Bahnschrift SemiBold" w:hAnsi="Bahnschrift SemiBold"/>
          <w:noProof/>
        </w:rPr>
      </w:pPr>
    </w:p>
    <w:p w14:paraId="2834E511" w14:textId="5F5668E0" w:rsidR="000826C1" w:rsidRDefault="00B80415" w:rsidP="006365BF">
      <w:pPr>
        <w:jc w:val="center"/>
        <w:rPr>
          <w:rFonts w:ascii="Bahnschrift SemiBold" w:hAnsi="Bahnschrift SemiBold"/>
          <w:noProof/>
          <w:sz w:val="40"/>
          <w:szCs w:val="40"/>
        </w:rPr>
      </w:pPr>
      <w:r w:rsidRPr="00B45D6C">
        <w:rPr>
          <w:rFonts w:ascii="Bahnschrift SemiBold" w:hAnsi="Bahnschrift SemiBold"/>
          <w:noProof/>
          <w:sz w:val="40"/>
          <w:szCs w:val="40"/>
        </w:rPr>
        <w:t>AUDITIVA</w:t>
      </w:r>
    </w:p>
    <w:p w14:paraId="7BAB5845" w14:textId="04885A3B" w:rsidR="00BE6B4B" w:rsidRDefault="00BE6B4B" w:rsidP="00B56B91">
      <w:pPr>
        <w:rPr>
          <w:rFonts w:ascii="Bahnschrift SemiBold" w:hAnsi="Bahnschrift SemiBold"/>
          <w:noProof/>
        </w:rPr>
      </w:pPr>
    </w:p>
    <w:tbl>
      <w:tblPr>
        <w:tblStyle w:val="Tablaconcuadrcula"/>
        <w:tblW w:w="921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6"/>
        <w:gridCol w:w="5138"/>
        <w:gridCol w:w="1820"/>
      </w:tblGrid>
      <w:tr w:rsidR="00FC3D84" w14:paraId="5BF584F5" w14:textId="77777777" w:rsidTr="003572E9">
        <w:tc>
          <w:tcPr>
            <w:tcW w:w="2256" w:type="dxa"/>
          </w:tcPr>
          <w:p w14:paraId="5334F4E1" w14:textId="4E058232" w:rsidR="00BE6B4B" w:rsidRDefault="00BE6B4B" w:rsidP="006365BF">
            <w:pPr>
              <w:jc w:val="center"/>
              <w:rPr>
                <w:rFonts w:ascii="Bahnschrift SemiBold" w:hAnsi="Bahnschrift SemiBold"/>
                <w:noProof/>
              </w:rPr>
            </w:pPr>
            <w:bookmarkStart w:id="3" w:name="_Hlk171793697"/>
            <w:r>
              <w:rPr>
                <w:rFonts w:ascii="Bahnschrift SemiBold" w:hAnsi="Bahnschrift SemiBold"/>
                <w:noProof/>
                <w:lang w:eastAsia="es-ES"/>
              </w:rPr>
              <w:drawing>
                <wp:inline distT="0" distB="0" distL="0" distR="0" wp14:anchorId="44609F7D" wp14:editId="233C9E29">
                  <wp:extent cx="1060438" cy="1085162"/>
                  <wp:effectExtent l="0" t="0" r="6985" b="1270"/>
                  <wp:docPr id="636839960" name="Imagen 7" descr="Texto, Pizarr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839960" name="Imagen 7" descr="Texto, Pizarra&#10;&#10;Descripción generada automáticament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4" t="6464" r="9876" b="10760"/>
                          <a:stretch/>
                        </pic:blipFill>
                        <pic:spPr bwMode="auto">
                          <a:xfrm>
                            <a:off x="0" y="0"/>
                            <a:ext cx="1076837" cy="1101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8" w:type="dxa"/>
          </w:tcPr>
          <w:p w14:paraId="0E83B7F6" w14:textId="77777777" w:rsidR="00E92507" w:rsidRPr="006E3976" w:rsidRDefault="00E92507" w:rsidP="008C5BC8">
            <w:pPr>
              <w:jc w:val="both"/>
              <w:rPr>
                <w:rFonts w:ascii="Bahnschrift SemiBold" w:hAnsi="Bahnschrift SemiBold"/>
                <w:noProof/>
                <w:sz w:val="16"/>
                <w:szCs w:val="16"/>
              </w:rPr>
            </w:pPr>
          </w:p>
          <w:p w14:paraId="685465FA" w14:textId="77777777" w:rsidR="006E3976" w:rsidRPr="006E3976" w:rsidRDefault="006E3976" w:rsidP="008C5BC8">
            <w:pPr>
              <w:jc w:val="both"/>
              <w:rPr>
                <w:rFonts w:ascii="Bahnschrift SemiBold" w:hAnsi="Bahnschrift SemiBold"/>
                <w:noProof/>
                <w:sz w:val="16"/>
                <w:szCs w:val="16"/>
              </w:rPr>
            </w:pPr>
          </w:p>
          <w:p w14:paraId="38FEE677" w14:textId="3F3FD2B8" w:rsidR="00D0500D" w:rsidRPr="00D0500D" w:rsidRDefault="00D0500D" w:rsidP="008C5BC8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D0500D">
              <w:rPr>
                <w:rFonts w:ascii="Bahnschrift SemiBold" w:hAnsi="Bahnschrift SemiBold"/>
                <w:noProof/>
                <w:sz w:val="20"/>
                <w:szCs w:val="20"/>
              </w:rPr>
              <w:t xml:space="preserve">Tapón de un solo uso de forma cónica de espuma hipoalergénica amarilla. SNR 39 dB </w:t>
            </w:r>
          </w:p>
          <w:p w14:paraId="598F7698" w14:textId="77777777" w:rsidR="008C5BC8" w:rsidRDefault="00D0500D" w:rsidP="008C5BC8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D0500D">
              <w:rPr>
                <w:rFonts w:ascii="Bahnschrift SemiBold" w:hAnsi="Bahnschrift SemiBold"/>
                <w:noProof/>
                <w:sz w:val="20"/>
                <w:szCs w:val="20"/>
              </w:rPr>
              <w:t xml:space="preserve">Se expande suavemente en el canal auditivo. </w:t>
            </w:r>
          </w:p>
          <w:p w14:paraId="31A33E92" w14:textId="33302886" w:rsidR="00D0500D" w:rsidRPr="001B663D" w:rsidRDefault="00D0500D" w:rsidP="008C5BC8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D0500D">
              <w:rPr>
                <w:rFonts w:ascii="Bahnschrift SemiBold" w:hAnsi="Bahnschrift SemiBold"/>
                <w:noProof/>
                <w:sz w:val="20"/>
                <w:szCs w:val="20"/>
              </w:rPr>
              <w:t>Ideal para entornos alta o medianamente ruidosos.</w:t>
            </w:r>
          </w:p>
        </w:tc>
        <w:tc>
          <w:tcPr>
            <w:tcW w:w="1820" w:type="dxa"/>
          </w:tcPr>
          <w:p w14:paraId="7ABA2981" w14:textId="77777777" w:rsidR="00BE6B4B" w:rsidRDefault="00BE6B4B" w:rsidP="006365BF">
            <w:pPr>
              <w:jc w:val="center"/>
              <w:rPr>
                <w:rFonts w:ascii="Bahnschrift SemiBold" w:hAnsi="Bahnschrift SemiBold"/>
                <w:noProof/>
              </w:rPr>
            </w:pPr>
          </w:p>
          <w:p w14:paraId="6F8A8626" w14:textId="0463D230" w:rsidR="007B1251" w:rsidRPr="0006307A" w:rsidRDefault="007B1251" w:rsidP="0006307A">
            <w:pPr>
              <w:jc w:val="center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7B1251">
              <w:rPr>
                <w:rFonts w:ascii="Bahnschrift SemiBold" w:hAnsi="Bahnschrift SemiBold"/>
                <w:noProof/>
                <w:sz w:val="20"/>
                <w:szCs w:val="20"/>
              </w:rPr>
              <w:t>200 pares en bolsa individual</w:t>
            </w:r>
          </w:p>
          <w:p w14:paraId="0651A861" w14:textId="14D5A952" w:rsidR="007B1251" w:rsidRPr="0006307A" w:rsidRDefault="007B1251" w:rsidP="0006307A">
            <w:pPr>
              <w:jc w:val="center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7B1251">
              <w:rPr>
                <w:rFonts w:ascii="Bahnschrift SemiBold" w:hAnsi="Bahnschrift SemiBold"/>
                <w:noProof/>
                <w:sz w:val="20"/>
                <w:szCs w:val="20"/>
              </w:rPr>
              <w:t>O</w:t>
            </w:r>
          </w:p>
          <w:p w14:paraId="1CD31D69" w14:textId="77777777" w:rsidR="007B1251" w:rsidRDefault="007B1251" w:rsidP="006365BF">
            <w:pPr>
              <w:jc w:val="center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7B1251">
              <w:rPr>
                <w:rFonts w:ascii="Bahnschrift SemiBold" w:hAnsi="Bahnschrift SemiBold"/>
                <w:noProof/>
                <w:sz w:val="20"/>
                <w:szCs w:val="20"/>
              </w:rPr>
              <w:t>500 pares a granel</w:t>
            </w:r>
          </w:p>
          <w:p w14:paraId="5EA430EB" w14:textId="2880E758" w:rsidR="0006307A" w:rsidRDefault="0006307A" w:rsidP="006365BF">
            <w:pPr>
              <w:jc w:val="center"/>
              <w:rPr>
                <w:rFonts w:ascii="Bahnschrift SemiBold" w:hAnsi="Bahnschrift SemiBold"/>
                <w:noProof/>
              </w:rPr>
            </w:pPr>
          </w:p>
        </w:tc>
      </w:tr>
      <w:tr w:rsidR="00FC3D84" w14:paraId="17EC761B" w14:textId="77777777" w:rsidTr="003572E9">
        <w:tc>
          <w:tcPr>
            <w:tcW w:w="2256" w:type="dxa"/>
          </w:tcPr>
          <w:p w14:paraId="74FA7FD2" w14:textId="0DF08541" w:rsidR="00BE6B4B" w:rsidRDefault="00BE6B4B" w:rsidP="006365BF">
            <w:pPr>
              <w:jc w:val="center"/>
              <w:rPr>
                <w:rFonts w:ascii="Bahnschrift SemiBold" w:hAnsi="Bahnschrift SemiBold"/>
                <w:noProof/>
              </w:rPr>
            </w:pPr>
            <w:r>
              <w:rPr>
                <w:rFonts w:ascii="Bahnschrift SemiBold" w:hAnsi="Bahnschrift SemiBold"/>
                <w:noProof/>
                <w:lang w:eastAsia="es-ES"/>
              </w:rPr>
              <w:drawing>
                <wp:inline distT="0" distB="0" distL="0" distR="0" wp14:anchorId="5F34D6EB" wp14:editId="31EC8BE8">
                  <wp:extent cx="1035065" cy="1023269"/>
                  <wp:effectExtent l="0" t="0" r="0" b="5715"/>
                  <wp:docPr id="202722661" name="Imagen 6" descr="Texto, Cart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22661" name="Imagen 6" descr="Texto, Carta&#10;&#10;Descripción generada automáticament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00" t="6042" r="6080" b="10401"/>
                          <a:stretch/>
                        </pic:blipFill>
                        <pic:spPr bwMode="auto">
                          <a:xfrm>
                            <a:off x="0" y="0"/>
                            <a:ext cx="1057689" cy="104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8" w:type="dxa"/>
          </w:tcPr>
          <w:p w14:paraId="3028FA41" w14:textId="77777777" w:rsidR="00D22B08" w:rsidRDefault="00D22B08" w:rsidP="00D22B08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</w:p>
          <w:p w14:paraId="1FD1BB30" w14:textId="493C7A34" w:rsidR="00D22B08" w:rsidRPr="00D22B08" w:rsidRDefault="00D22B08" w:rsidP="00D22B08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D22B08">
              <w:rPr>
                <w:rFonts w:ascii="Bahnschrift SemiBold" w:hAnsi="Bahnschrift SemiBold"/>
                <w:noProof/>
                <w:sz w:val="20"/>
                <w:szCs w:val="20"/>
              </w:rPr>
              <w:t>Tapón de un solo uso con cordón de forma cónica de espuma hipoalergénica naranja.</w:t>
            </w:r>
            <w:r w:rsidRPr="00D0500D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SNR 39 dB</w:t>
            </w:r>
          </w:p>
          <w:p w14:paraId="5F98C58F" w14:textId="118658D2" w:rsidR="00BE6B4B" w:rsidRDefault="00D22B08" w:rsidP="00D22B08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D22B08">
              <w:rPr>
                <w:rFonts w:ascii="Bahnschrift SemiBold" w:hAnsi="Bahnschrift SemiBold"/>
                <w:noProof/>
                <w:sz w:val="20"/>
                <w:szCs w:val="20"/>
              </w:rPr>
              <w:t xml:space="preserve">Se expande suavemente en el canal auditivo. Ideal para entornos alta </w:t>
            </w:r>
            <w:r w:rsidR="00CE79EC">
              <w:rPr>
                <w:rFonts w:ascii="Bahnschrift SemiBold" w:hAnsi="Bahnschrift SemiBold"/>
                <w:noProof/>
                <w:sz w:val="20"/>
                <w:szCs w:val="20"/>
              </w:rPr>
              <w:t xml:space="preserve">o medianamente </w:t>
            </w:r>
            <w:r w:rsidRPr="00D22B08">
              <w:rPr>
                <w:rFonts w:ascii="Bahnschrift SemiBold" w:hAnsi="Bahnschrift SemiBold"/>
                <w:noProof/>
                <w:sz w:val="20"/>
                <w:szCs w:val="20"/>
              </w:rPr>
              <w:t>ruidosos. Con cordón de seguridad para evitar su pérdida</w:t>
            </w:r>
            <w:r w:rsidR="00E935D6">
              <w:rPr>
                <w:rFonts w:ascii="Bahnschrift SemiBold" w:hAnsi="Bahnschrift SemiBold"/>
                <w:noProof/>
                <w:sz w:val="20"/>
                <w:szCs w:val="20"/>
              </w:rPr>
              <w:t>.</w:t>
            </w:r>
          </w:p>
          <w:p w14:paraId="49068CCE" w14:textId="157747A9" w:rsidR="00D22B08" w:rsidRPr="00D22B08" w:rsidRDefault="00D22B08" w:rsidP="00D22B08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1B549BDF" w14:textId="21C6063B" w:rsidR="00BE6B4B" w:rsidRPr="00FD5C1B" w:rsidRDefault="00E935D6" w:rsidP="00FD5C1B">
            <w:pPr>
              <w:jc w:val="center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7B1251">
              <w:rPr>
                <w:rFonts w:ascii="Bahnschrift SemiBold" w:hAnsi="Bahnschrift SemiBold"/>
                <w:noProof/>
                <w:sz w:val="20"/>
                <w:szCs w:val="20"/>
              </w:rPr>
              <w:t>200 pares en bolsa individual</w:t>
            </w:r>
          </w:p>
        </w:tc>
      </w:tr>
      <w:tr w:rsidR="00FC3D84" w14:paraId="68C7BC2E" w14:textId="77777777" w:rsidTr="003572E9">
        <w:tc>
          <w:tcPr>
            <w:tcW w:w="2256" w:type="dxa"/>
          </w:tcPr>
          <w:p w14:paraId="657BB735" w14:textId="15B2E1CA" w:rsidR="00BE6B4B" w:rsidRDefault="00BE6B4B" w:rsidP="006365BF">
            <w:pPr>
              <w:jc w:val="center"/>
              <w:rPr>
                <w:rFonts w:ascii="Bahnschrift SemiBold" w:hAnsi="Bahnschrift SemiBold"/>
                <w:noProof/>
              </w:rPr>
            </w:pPr>
            <w:r>
              <w:rPr>
                <w:rFonts w:ascii="Bahnschrift SemiBold" w:hAnsi="Bahnschrift SemiBold"/>
                <w:noProof/>
                <w:lang w:eastAsia="es-ES"/>
              </w:rPr>
              <w:drawing>
                <wp:inline distT="0" distB="0" distL="0" distR="0" wp14:anchorId="0A8CC081" wp14:editId="54C1B83A">
                  <wp:extent cx="1288454" cy="950303"/>
                  <wp:effectExtent l="0" t="0" r="6985" b="2540"/>
                  <wp:docPr id="1563354466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354466" name="Imagen 8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2" t="14989" r="3577" b="17260"/>
                          <a:stretch/>
                        </pic:blipFill>
                        <pic:spPr bwMode="auto">
                          <a:xfrm>
                            <a:off x="0" y="0"/>
                            <a:ext cx="1304710" cy="962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8" w:type="dxa"/>
            <w:vAlign w:val="center"/>
          </w:tcPr>
          <w:p w14:paraId="5E6A68C9" w14:textId="77777777" w:rsidR="00AF2C8D" w:rsidRDefault="00F162FE" w:rsidP="00217119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217119">
              <w:rPr>
                <w:rFonts w:ascii="Bahnschrift SemiBold" w:hAnsi="Bahnschrift SemiBold"/>
                <w:noProof/>
                <w:sz w:val="20"/>
                <w:szCs w:val="20"/>
              </w:rPr>
              <w:t xml:space="preserve">Tapón reutilizable de silicona </w:t>
            </w:r>
            <w:r w:rsidR="00FC3D84" w:rsidRPr="00217119">
              <w:rPr>
                <w:rFonts w:ascii="Bahnschrift SemiBold" w:hAnsi="Bahnschrift SemiBold"/>
                <w:noProof/>
                <w:sz w:val="20"/>
                <w:szCs w:val="20"/>
              </w:rPr>
              <w:t xml:space="preserve">antialérgica </w:t>
            </w:r>
            <w:r w:rsidRPr="00217119">
              <w:rPr>
                <w:rFonts w:ascii="Bahnschrift SemiBold" w:hAnsi="Bahnschrift SemiBold"/>
                <w:noProof/>
                <w:sz w:val="20"/>
                <w:szCs w:val="20"/>
              </w:rPr>
              <w:t xml:space="preserve">amarilla. </w:t>
            </w:r>
          </w:p>
          <w:p w14:paraId="7ABF156F" w14:textId="7BA97E62" w:rsidR="00F162FE" w:rsidRPr="00217119" w:rsidRDefault="0072229B" w:rsidP="00217119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>
              <w:rPr>
                <w:rFonts w:ascii="Bahnschrift SemiBold" w:hAnsi="Bahnschrift SemiBold"/>
                <w:noProof/>
                <w:sz w:val="20"/>
                <w:szCs w:val="20"/>
              </w:rPr>
              <w:t xml:space="preserve">Con estuche individual. </w:t>
            </w:r>
            <w:r w:rsidR="00F162FE" w:rsidRPr="00217119">
              <w:rPr>
                <w:rFonts w:ascii="Bahnschrift SemiBold" w:hAnsi="Bahnschrift SemiBold"/>
                <w:noProof/>
                <w:sz w:val="20"/>
                <w:szCs w:val="20"/>
              </w:rPr>
              <w:t xml:space="preserve">SNR 21dB </w:t>
            </w:r>
          </w:p>
          <w:p w14:paraId="56305E72" w14:textId="7892CD30" w:rsidR="00BE6B4B" w:rsidRDefault="00F162FE" w:rsidP="00217119">
            <w:pPr>
              <w:jc w:val="both"/>
              <w:rPr>
                <w:rFonts w:ascii="Bahnschrift SemiBold" w:hAnsi="Bahnschrift SemiBold"/>
                <w:noProof/>
              </w:rPr>
            </w:pPr>
            <w:r w:rsidRPr="00217119">
              <w:rPr>
                <w:rFonts w:ascii="Bahnschrift SemiBold" w:hAnsi="Bahnschrift SemiBold"/>
                <w:noProof/>
                <w:sz w:val="20"/>
                <w:szCs w:val="20"/>
              </w:rPr>
              <w:t>Con cordón de seguridad para evitar su pérdida</w:t>
            </w:r>
            <w:r w:rsidR="00217119" w:rsidRPr="00217119">
              <w:rPr>
                <w:rFonts w:ascii="Bahnschrift SemiBold" w:hAnsi="Bahnschrift SemiBold"/>
                <w:noProof/>
                <w:sz w:val="20"/>
                <w:szCs w:val="20"/>
              </w:rPr>
              <w:t>.</w:t>
            </w:r>
          </w:p>
        </w:tc>
        <w:tc>
          <w:tcPr>
            <w:tcW w:w="1820" w:type="dxa"/>
            <w:vAlign w:val="center"/>
          </w:tcPr>
          <w:p w14:paraId="18A40E5D" w14:textId="1B51F3B4" w:rsidR="00BE6B4B" w:rsidRDefault="00B36BF5" w:rsidP="006365BF">
            <w:pPr>
              <w:jc w:val="center"/>
              <w:rPr>
                <w:rFonts w:ascii="Bahnschrift SemiBold" w:hAnsi="Bahnschrift SemiBold"/>
                <w:noProof/>
              </w:rPr>
            </w:pPr>
            <w:r w:rsidRPr="00B36BF5">
              <w:rPr>
                <w:rFonts w:ascii="Bahnschrift SemiBold" w:hAnsi="Bahnschrift SemiBold"/>
                <w:noProof/>
                <w:sz w:val="20"/>
                <w:szCs w:val="20"/>
              </w:rPr>
              <w:t>25 pares en estuche individual</w:t>
            </w:r>
          </w:p>
        </w:tc>
      </w:tr>
    </w:tbl>
    <w:bookmarkEnd w:id="3"/>
    <w:p w14:paraId="1912698C" w14:textId="0D8C3D26" w:rsidR="003572E9" w:rsidRPr="00B05518" w:rsidRDefault="003572E9" w:rsidP="003572E9">
      <w:pPr>
        <w:rPr>
          <w:rFonts w:ascii="Bahnschrift SemiBold" w:hAnsi="Bahnschrift SemiBold"/>
          <w:noProof/>
        </w:rPr>
      </w:pPr>
      <w:r>
        <w:rPr>
          <w:rFonts w:ascii="Bahnschrift SemiBold" w:hAnsi="Bahnschrift SemiBold"/>
          <w:noProof/>
        </w:rPr>
        <w:t>*</w:t>
      </w:r>
      <w:r w:rsidR="00EA600B">
        <w:rPr>
          <w:rFonts w:ascii="Bahnschrift SemiBold" w:hAnsi="Bahnschrift SemiBold"/>
          <w:noProof/>
          <w:sz w:val="16"/>
          <w:szCs w:val="16"/>
        </w:rPr>
        <w:t>Opción de tapones de protección auditiva a medida</w:t>
      </w:r>
      <w:r w:rsidRPr="003572E9">
        <w:rPr>
          <w:rFonts w:ascii="Bahnschrift SemiBold" w:hAnsi="Bahnschrift SemiBold"/>
          <w:noProof/>
          <w:sz w:val="16"/>
          <w:szCs w:val="16"/>
        </w:rPr>
        <w:t xml:space="preserve"> (consultar)</w:t>
      </w:r>
    </w:p>
    <w:p w14:paraId="218C6207" w14:textId="48338613" w:rsidR="0014382F" w:rsidRDefault="0014382F" w:rsidP="006365BF">
      <w:pPr>
        <w:jc w:val="center"/>
        <w:rPr>
          <w:rFonts w:ascii="Bahnschrift SemiBold" w:hAnsi="Bahnschrift SemiBold"/>
          <w:noProof/>
        </w:rPr>
      </w:pPr>
    </w:p>
    <w:p w14:paraId="4FFCD34E" w14:textId="50A91E68" w:rsidR="000725D6" w:rsidRDefault="000725D6" w:rsidP="006365BF">
      <w:pPr>
        <w:jc w:val="center"/>
        <w:rPr>
          <w:rFonts w:ascii="Bahnschrift SemiBold" w:hAnsi="Bahnschrift SemiBold"/>
          <w:noProof/>
        </w:rPr>
      </w:pPr>
    </w:p>
    <w:p w14:paraId="7B438BB0" w14:textId="2EBC482B" w:rsidR="000725D6" w:rsidRDefault="000725D6" w:rsidP="006365BF">
      <w:pPr>
        <w:jc w:val="center"/>
        <w:rPr>
          <w:rFonts w:ascii="Bahnschrift SemiBold" w:hAnsi="Bahnschrift SemiBold"/>
          <w:noProof/>
        </w:rPr>
      </w:pPr>
    </w:p>
    <w:p w14:paraId="426F4C0B" w14:textId="5A6AB65F" w:rsidR="00B45D6C" w:rsidRPr="00B45D6C" w:rsidRDefault="00B45D6C" w:rsidP="006365BF">
      <w:pPr>
        <w:jc w:val="center"/>
        <w:rPr>
          <w:rFonts w:ascii="Bahnschrift SemiBold" w:hAnsi="Bahnschrift SemiBold"/>
          <w:noProof/>
          <w:sz w:val="40"/>
          <w:szCs w:val="40"/>
        </w:rPr>
      </w:pPr>
      <w:r w:rsidRPr="00B45D6C">
        <w:rPr>
          <w:rFonts w:ascii="Bahnschrift SemiBold" w:hAnsi="Bahnschrift SemiBold"/>
          <w:noProof/>
          <w:sz w:val="40"/>
          <w:szCs w:val="40"/>
        </w:rPr>
        <w:lastRenderedPageBreak/>
        <w:t>RESPIRATORIA</w:t>
      </w:r>
    </w:p>
    <w:p w14:paraId="40251715" w14:textId="77777777" w:rsidR="00B45D6C" w:rsidRPr="00AB47E4" w:rsidRDefault="00B45D6C" w:rsidP="006365BF">
      <w:pPr>
        <w:jc w:val="center"/>
        <w:rPr>
          <w:rFonts w:ascii="Bahnschrift SemiBold" w:hAnsi="Bahnschrift SemiBold"/>
          <w:noProof/>
        </w:rPr>
      </w:pPr>
    </w:p>
    <w:tbl>
      <w:tblPr>
        <w:tblStyle w:val="Tablaconcuadrcula"/>
        <w:tblW w:w="921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9"/>
        <w:gridCol w:w="5103"/>
        <w:gridCol w:w="1852"/>
      </w:tblGrid>
      <w:tr w:rsidR="00652F60" w14:paraId="0378B951" w14:textId="77777777" w:rsidTr="00652F60">
        <w:trPr>
          <w:trHeight w:val="1609"/>
        </w:trPr>
        <w:tc>
          <w:tcPr>
            <w:tcW w:w="2259" w:type="dxa"/>
            <w:vAlign w:val="center"/>
          </w:tcPr>
          <w:p w14:paraId="076B82E5" w14:textId="059C7FEB" w:rsidR="000110A1" w:rsidRDefault="00EB3A35" w:rsidP="00111659">
            <w:pPr>
              <w:jc w:val="center"/>
              <w:rPr>
                <w:rFonts w:ascii="Bahnschrift SemiBold" w:hAnsi="Bahnschrift SemiBold"/>
                <w:noProof/>
              </w:rPr>
            </w:pPr>
            <w:r>
              <w:rPr>
                <w:rFonts w:ascii="Bahnschrift SemiBold" w:hAnsi="Bahnschrift SemiBold"/>
                <w:noProof/>
                <w:lang w:eastAsia="es-ES"/>
              </w:rPr>
              <w:drawing>
                <wp:inline distT="0" distB="0" distL="0" distR="0" wp14:anchorId="5FE3FF62" wp14:editId="59B1EE14">
                  <wp:extent cx="1073318" cy="897255"/>
                  <wp:effectExtent l="0" t="0" r="0" b="0"/>
                  <wp:docPr id="863078120" name="Imagen 12" descr="Imagen en blanco y negr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078120" name="Imagen 12" descr="Imagen en blanco y negro&#10;&#10;Descripción generada automáticamente con confianza baja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62" t="16418" r="10754" b="18641"/>
                          <a:stretch/>
                        </pic:blipFill>
                        <pic:spPr bwMode="auto">
                          <a:xfrm>
                            <a:off x="0" y="0"/>
                            <a:ext cx="1084691" cy="906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7637752B" w14:textId="18274BFD" w:rsidR="000110A1" w:rsidRPr="001B663D" w:rsidRDefault="00AA298C" w:rsidP="00111659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>
              <w:rPr>
                <w:rFonts w:ascii="Bahnschrift SemiBold" w:hAnsi="Bahnschrift SemiBold"/>
                <w:noProof/>
                <w:sz w:val="20"/>
                <w:szCs w:val="20"/>
              </w:rPr>
              <w:t>Mascarilla</w:t>
            </w:r>
            <w:r w:rsidRPr="00AA298C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autofiltrante plegable </w:t>
            </w:r>
            <w:r w:rsidR="00C5478B">
              <w:rPr>
                <w:rFonts w:ascii="Bahnschrift SemiBold" w:hAnsi="Bahnschrift SemiBold"/>
                <w:noProof/>
                <w:sz w:val="20"/>
                <w:szCs w:val="20"/>
              </w:rPr>
              <w:t>FFP2</w:t>
            </w:r>
            <w:r w:rsidRPr="00AA298C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</w:t>
            </w:r>
            <w:r w:rsidR="00775655">
              <w:rPr>
                <w:rFonts w:ascii="Bahnschrift SemiBold" w:hAnsi="Bahnschrift SemiBold"/>
                <w:noProof/>
                <w:sz w:val="20"/>
                <w:szCs w:val="20"/>
              </w:rPr>
              <w:t>con</w:t>
            </w:r>
            <w:r w:rsidRPr="00AA298C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doble plegado horizontal, que permite un ajuste óptimo al rostro del usuario y que aseguran una gran comodidad en la respiración. La válvula circular incorporada</w:t>
            </w:r>
            <w:r w:rsidR="007B2C6E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</w:t>
            </w:r>
            <w:r w:rsidRPr="00AA298C">
              <w:rPr>
                <w:rFonts w:ascii="Bahnschrift SemiBold" w:hAnsi="Bahnschrift SemiBold"/>
                <w:noProof/>
                <w:sz w:val="20"/>
                <w:szCs w:val="20"/>
              </w:rPr>
              <w:t xml:space="preserve">evita la concentración de calor y humedad. </w:t>
            </w:r>
          </w:p>
        </w:tc>
        <w:tc>
          <w:tcPr>
            <w:tcW w:w="1852" w:type="dxa"/>
            <w:vAlign w:val="center"/>
          </w:tcPr>
          <w:p w14:paraId="03C6FA30" w14:textId="27371A1D" w:rsidR="000110A1" w:rsidRDefault="00794E1A" w:rsidP="000110A1">
            <w:pPr>
              <w:rPr>
                <w:rFonts w:ascii="Bahnschrift SemiBold" w:hAnsi="Bahnschrift SemiBold"/>
                <w:noProof/>
              </w:rPr>
            </w:pPr>
            <w:r w:rsidRPr="00862F40">
              <w:rPr>
                <w:rFonts w:ascii="Bahnschrift SemiBold" w:hAnsi="Bahnschrift SemiBold"/>
                <w:noProof/>
                <w:sz w:val="20"/>
                <w:szCs w:val="20"/>
              </w:rPr>
              <w:t>Estuche de 1</w:t>
            </w:r>
            <w:r>
              <w:rPr>
                <w:rFonts w:ascii="Bahnschrift SemiBold" w:hAnsi="Bahnschrift SemiBold"/>
                <w:noProof/>
                <w:sz w:val="20"/>
                <w:szCs w:val="20"/>
              </w:rPr>
              <w:t>0</w:t>
            </w:r>
            <w:r w:rsidRPr="00862F40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ud</w:t>
            </w:r>
          </w:p>
        </w:tc>
      </w:tr>
      <w:tr w:rsidR="002A1A46" w14:paraId="296E2504" w14:textId="77777777" w:rsidTr="00652F60">
        <w:tc>
          <w:tcPr>
            <w:tcW w:w="2259" w:type="dxa"/>
            <w:vAlign w:val="center"/>
          </w:tcPr>
          <w:p w14:paraId="6BFACF0E" w14:textId="0AC7343F" w:rsidR="002A1A46" w:rsidRDefault="002A1A46" w:rsidP="002A1A46">
            <w:pPr>
              <w:jc w:val="center"/>
              <w:rPr>
                <w:rFonts w:ascii="Bahnschrift SemiBold" w:hAnsi="Bahnschrift SemiBold"/>
                <w:noProof/>
              </w:rPr>
            </w:pPr>
            <w:r>
              <w:rPr>
                <w:rFonts w:ascii="Bahnschrift SemiBold" w:hAnsi="Bahnschrift SemiBold"/>
                <w:noProof/>
                <w:lang w:eastAsia="es-ES"/>
              </w:rPr>
              <w:drawing>
                <wp:inline distT="0" distB="0" distL="0" distR="0" wp14:anchorId="172C0BAA" wp14:editId="44D5634A">
                  <wp:extent cx="1073425" cy="962660"/>
                  <wp:effectExtent l="0" t="0" r="0" b="8890"/>
                  <wp:docPr id="543749641" name="Imagen 13" descr="Imagen en blanco y negr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749641" name="Imagen 13" descr="Imagen en blanco y negro&#10;&#10;Descripción generada automáticamente con confianza baja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10" t="18606" r="15721" b="19991"/>
                          <a:stretch/>
                        </pic:blipFill>
                        <pic:spPr bwMode="auto">
                          <a:xfrm>
                            <a:off x="0" y="0"/>
                            <a:ext cx="1078364" cy="967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0FE64AB8" w14:textId="0882DC95" w:rsidR="002A1A46" w:rsidRPr="00D22B08" w:rsidRDefault="009D6062" w:rsidP="002A1A46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>
              <w:rPr>
                <w:rFonts w:ascii="Bahnschrift SemiBold" w:hAnsi="Bahnschrift SemiBold"/>
                <w:noProof/>
                <w:sz w:val="20"/>
                <w:szCs w:val="20"/>
              </w:rPr>
              <w:t>Mascarilla</w:t>
            </w:r>
            <w:r w:rsidR="002A1A46" w:rsidRPr="002A1A46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autofiltrante plegable </w:t>
            </w:r>
            <w:r>
              <w:rPr>
                <w:rFonts w:ascii="Bahnschrift SemiBold" w:hAnsi="Bahnschrift SemiBold"/>
                <w:noProof/>
                <w:sz w:val="20"/>
                <w:szCs w:val="20"/>
              </w:rPr>
              <w:t>FFP3</w:t>
            </w:r>
            <w:r w:rsidR="002A1A46" w:rsidRPr="002A1A46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</w:t>
            </w:r>
            <w:r w:rsidR="00775655">
              <w:rPr>
                <w:rFonts w:ascii="Bahnschrift SemiBold" w:hAnsi="Bahnschrift SemiBold"/>
                <w:noProof/>
                <w:sz w:val="20"/>
                <w:szCs w:val="20"/>
              </w:rPr>
              <w:t>con</w:t>
            </w:r>
            <w:r w:rsidR="002A1A46" w:rsidRPr="002A1A46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doble plegado horizontal, que permite un ajuste óptimo al rostro del usuario y que aseguran una gran comodidad en la respiración. </w:t>
            </w:r>
            <w:r w:rsidR="004B6BDE">
              <w:rPr>
                <w:rFonts w:ascii="Bahnschrift SemiBold" w:hAnsi="Bahnschrift SemiBold"/>
                <w:noProof/>
                <w:sz w:val="20"/>
                <w:szCs w:val="20"/>
              </w:rPr>
              <w:t>M</w:t>
            </w:r>
            <w:r w:rsidR="002A1A46" w:rsidRPr="002A1A46">
              <w:rPr>
                <w:rFonts w:ascii="Bahnschrift SemiBold" w:hAnsi="Bahnschrift SemiBold"/>
                <w:noProof/>
                <w:sz w:val="20"/>
                <w:szCs w:val="20"/>
              </w:rPr>
              <w:t xml:space="preserve">áxima protección </w:t>
            </w:r>
            <w:r w:rsidR="004B6BDE">
              <w:rPr>
                <w:rFonts w:ascii="Bahnschrift SemiBold" w:hAnsi="Bahnschrift SemiBold"/>
                <w:noProof/>
                <w:sz w:val="20"/>
                <w:szCs w:val="20"/>
              </w:rPr>
              <w:t>r</w:t>
            </w:r>
            <w:r w:rsidR="002A1A46" w:rsidRPr="002A1A46">
              <w:rPr>
                <w:rFonts w:ascii="Bahnschrift SemiBold" w:hAnsi="Bahnschrift SemiBold"/>
                <w:noProof/>
                <w:sz w:val="20"/>
                <w:szCs w:val="20"/>
              </w:rPr>
              <w:t xml:space="preserve">espiratoria frente a partículas sólidas y líquidas. </w:t>
            </w:r>
          </w:p>
        </w:tc>
        <w:tc>
          <w:tcPr>
            <w:tcW w:w="1852" w:type="dxa"/>
            <w:vAlign w:val="center"/>
          </w:tcPr>
          <w:p w14:paraId="10CD276C" w14:textId="4C1DBA54" w:rsidR="002A1A46" w:rsidRPr="00FD5C1B" w:rsidRDefault="002A1A46" w:rsidP="002A1A46">
            <w:pPr>
              <w:jc w:val="center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862F40">
              <w:rPr>
                <w:rFonts w:ascii="Bahnschrift SemiBold" w:hAnsi="Bahnschrift SemiBold"/>
                <w:noProof/>
                <w:sz w:val="20"/>
                <w:szCs w:val="20"/>
              </w:rPr>
              <w:t>Estuche de 1</w:t>
            </w:r>
            <w:r>
              <w:rPr>
                <w:rFonts w:ascii="Bahnschrift SemiBold" w:hAnsi="Bahnschrift SemiBold"/>
                <w:noProof/>
                <w:sz w:val="20"/>
                <w:szCs w:val="20"/>
              </w:rPr>
              <w:t>0</w:t>
            </w:r>
            <w:r w:rsidRPr="00862F40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ud</w:t>
            </w:r>
          </w:p>
        </w:tc>
      </w:tr>
      <w:tr w:rsidR="002A1A46" w14:paraId="69D76981" w14:textId="77777777" w:rsidTr="00652F60">
        <w:trPr>
          <w:trHeight w:val="2996"/>
        </w:trPr>
        <w:tc>
          <w:tcPr>
            <w:tcW w:w="2259" w:type="dxa"/>
            <w:vAlign w:val="center"/>
          </w:tcPr>
          <w:p w14:paraId="018EC893" w14:textId="26F20AEE" w:rsidR="002A1A46" w:rsidRDefault="002A1A46" w:rsidP="002A1A46">
            <w:pPr>
              <w:jc w:val="center"/>
              <w:rPr>
                <w:rFonts w:ascii="Bahnschrift SemiBold" w:hAnsi="Bahnschrift SemiBold"/>
                <w:noProof/>
              </w:rPr>
            </w:pPr>
            <w:r>
              <w:rPr>
                <w:rFonts w:ascii="Bahnschrift SemiBold" w:hAnsi="Bahnschrift SemiBold"/>
                <w:noProof/>
                <w:lang w:eastAsia="es-ES"/>
              </w:rPr>
              <w:drawing>
                <wp:inline distT="0" distB="0" distL="0" distR="0" wp14:anchorId="62F3EE34" wp14:editId="1FA34156">
                  <wp:extent cx="1079653" cy="1079653"/>
                  <wp:effectExtent l="0" t="0" r="6350" b="6350"/>
                  <wp:docPr id="1446554808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218" cy="1083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41358DDC" w14:textId="466EF43D" w:rsidR="00790F5D" w:rsidRPr="00790F5D" w:rsidRDefault="004122E4" w:rsidP="00790F5D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>
              <w:rPr>
                <w:rFonts w:ascii="Bahnschrift SemiBold" w:hAnsi="Bahnschrift SemiBold"/>
                <w:noProof/>
                <w:sz w:val="20"/>
                <w:szCs w:val="20"/>
              </w:rPr>
              <w:t>Máscara</w:t>
            </w:r>
            <w:r w:rsidR="00790F5D" w:rsidRPr="00790F5D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buconasal de TPE</w:t>
            </w:r>
            <w:r w:rsidR="00390FA4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que proporciona un p</w:t>
            </w:r>
            <w:r w:rsidR="00790F5D" w:rsidRPr="00790F5D">
              <w:rPr>
                <w:rFonts w:ascii="Bahnschrift SemiBold" w:hAnsi="Bahnschrift SemiBold"/>
                <w:noProof/>
                <w:sz w:val="20"/>
                <w:szCs w:val="20"/>
              </w:rPr>
              <w:t>erfecto sellado al rostro</w:t>
            </w:r>
            <w:r w:rsidR="00390FA4">
              <w:rPr>
                <w:rFonts w:ascii="Bahnschrift SemiBold" w:hAnsi="Bahnschrift SemiBold"/>
                <w:noProof/>
                <w:sz w:val="20"/>
                <w:szCs w:val="20"/>
              </w:rPr>
              <w:t>.</w:t>
            </w:r>
          </w:p>
          <w:p w14:paraId="01EECBEF" w14:textId="12342119" w:rsidR="00790F5D" w:rsidRPr="00790F5D" w:rsidRDefault="00790F5D" w:rsidP="00790F5D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790F5D">
              <w:rPr>
                <w:rFonts w:ascii="Bahnschrift SemiBold" w:hAnsi="Bahnschrift SemiBold"/>
                <w:noProof/>
                <w:sz w:val="20"/>
                <w:szCs w:val="20"/>
              </w:rPr>
              <w:t xml:space="preserve">Atalaje a cabeza: diseño curvo que proporciona apoyo </w:t>
            </w:r>
            <w:r w:rsidR="00C50022">
              <w:rPr>
                <w:rFonts w:ascii="Bahnschrift SemiBold" w:hAnsi="Bahnschrift SemiBold"/>
                <w:noProof/>
                <w:sz w:val="20"/>
                <w:szCs w:val="20"/>
              </w:rPr>
              <w:t>a toda</w:t>
            </w:r>
            <w:r w:rsidRPr="00790F5D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la cabeza </w:t>
            </w:r>
            <w:r w:rsidR="00C50022">
              <w:rPr>
                <w:rFonts w:ascii="Bahnschrift SemiBold" w:hAnsi="Bahnschrift SemiBold"/>
                <w:noProof/>
                <w:sz w:val="20"/>
                <w:szCs w:val="20"/>
              </w:rPr>
              <w:t>y</w:t>
            </w:r>
            <w:r w:rsidRPr="00790F5D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mayor confort</w:t>
            </w:r>
            <w:r w:rsidR="00C50022">
              <w:rPr>
                <w:rFonts w:ascii="Bahnschrift SemiBold" w:hAnsi="Bahnschrift SemiBold"/>
                <w:noProof/>
                <w:sz w:val="20"/>
                <w:szCs w:val="20"/>
              </w:rPr>
              <w:t>.</w:t>
            </w:r>
          </w:p>
          <w:p w14:paraId="772AD5EF" w14:textId="60ECB3C7" w:rsidR="00790F5D" w:rsidRPr="00790F5D" w:rsidRDefault="00790F5D" w:rsidP="00790F5D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790F5D">
              <w:rPr>
                <w:rFonts w:ascii="Bahnschrift SemiBold" w:hAnsi="Bahnschrift SemiBold"/>
                <w:noProof/>
                <w:sz w:val="20"/>
                <w:szCs w:val="20"/>
              </w:rPr>
              <w:t>Amplio campo de visión y gran compatibilidad con otros EPIs</w:t>
            </w:r>
          </w:p>
          <w:p w14:paraId="5F62BBA7" w14:textId="6B84C6F0" w:rsidR="00790F5D" w:rsidRPr="00790F5D" w:rsidRDefault="00790F5D" w:rsidP="00790F5D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790F5D">
              <w:rPr>
                <w:rFonts w:ascii="Bahnschrift SemiBold" w:hAnsi="Bahnschrift SemiBold"/>
                <w:noProof/>
                <w:sz w:val="20"/>
                <w:szCs w:val="20"/>
              </w:rPr>
              <w:t>Filtros a Bayoneta. Conexión guiada, rápida y fácil de abrir y cerrar. Máxima seguridad.</w:t>
            </w:r>
          </w:p>
          <w:p w14:paraId="65C4B3BD" w14:textId="0BFAA364" w:rsidR="00790F5D" w:rsidRPr="00790F5D" w:rsidRDefault="00790F5D" w:rsidP="00790F5D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790F5D">
              <w:rPr>
                <w:rFonts w:ascii="Bahnschrift SemiBold" w:hAnsi="Bahnschrift SemiBold"/>
                <w:noProof/>
                <w:sz w:val="20"/>
                <w:szCs w:val="20"/>
              </w:rPr>
              <w:t>Sistema de apertura rápida: proporciona una fácil y rápida retirada de la buconasal.</w:t>
            </w:r>
          </w:p>
          <w:p w14:paraId="5DB152C4" w14:textId="51BDEF95" w:rsidR="002A1A46" w:rsidRPr="00D22B08" w:rsidRDefault="00790F5D" w:rsidP="00790F5D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790F5D">
              <w:rPr>
                <w:rFonts w:ascii="Bahnschrift SemiBold" w:hAnsi="Bahnschrift SemiBold"/>
                <w:noProof/>
                <w:sz w:val="20"/>
                <w:szCs w:val="20"/>
              </w:rPr>
              <w:t>Baja resistencia a la respiración gracias a la válvula de exhalación colocada en la posición central</w:t>
            </w:r>
            <w:r w:rsidR="00E515A6">
              <w:rPr>
                <w:rFonts w:ascii="Bahnschrift SemiBold" w:hAnsi="Bahnschrift SemiBold"/>
                <w:noProof/>
                <w:sz w:val="20"/>
                <w:szCs w:val="20"/>
              </w:rPr>
              <w:t>.</w:t>
            </w:r>
          </w:p>
        </w:tc>
        <w:tc>
          <w:tcPr>
            <w:tcW w:w="1852" w:type="dxa"/>
            <w:vAlign w:val="center"/>
          </w:tcPr>
          <w:p w14:paraId="76C11F37" w14:textId="18273D50" w:rsidR="002A1A46" w:rsidRPr="00FD5C1B" w:rsidRDefault="009F6669" w:rsidP="002A1A46">
            <w:pPr>
              <w:jc w:val="center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862F40">
              <w:rPr>
                <w:rFonts w:ascii="Bahnschrift SemiBold" w:hAnsi="Bahnschrift SemiBold"/>
                <w:noProof/>
                <w:sz w:val="20"/>
                <w:szCs w:val="20"/>
              </w:rPr>
              <w:t xml:space="preserve">Estuche de </w:t>
            </w:r>
            <w:r>
              <w:rPr>
                <w:rFonts w:ascii="Bahnschrift SemiBold" w:hAnsi="Bahnschrift SemiBold"/>
                <w:noProof/>
                <w:sz w:val="20"/>
                <w:szCs w:val="20"/>
              </w:rPr>
              <w:t>4</w:t>
            </w:r>
            <w:r w:rsidRPr="00862F40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ud</w:t>
            </w:r>
          </w:p>
        </w:tc>
      </w:tr>
      <w:tr w:rsidR="00652F60" w14:paraId="72AFFE92" w14:textId="77777777" w:rsidTr="00652F60">
        <w:trPr>
          <w:trHeight w:val="2074"/>
        </w:trPr>
        <w:tc>
          <w:tcPr>
            <w:tcW w:w="2259" w:type="dxa"/>
            <w:vAlign w:val="center"/>
          </w:tcPr>
          <w:p w14:paraId="4969FC8A" w14:textId="6A618733" w:rsidR="0036575E" w:rsidRDefault="0036575E" w:rsidP="0036575E">
            <w:pPr>
              <w:jc w:val="center"/>
              <w:rPr>
                <w:rFonts w:ascii="Bahnschrift SemiBold" w:hAnsi="Bahnschrift SemiBold"/>
                <w:noProof/>
              </w:rPr>
            </w:pPr>
            <w:r>
              <w:rPr>
                <w:rFonts w:ascii="Bahnschrift SemiBold" w:hAnsi="Bahnschrift SemiBold"/>
                <w:noProof/>
                <w:lang w:eastAsia="es-ES"/>
              </w:rPr>
              <w:drawing>
                <wp:inline distT="0" distB="0" distL="0" distR="0" wp14:anchorId="753769B0" wp14:editId="130E13FF">
                  <wp:extent cx="886858" cy="886858"/>
                  <wp:effectExtent l="0" t="0" r="8890" b="8890"/>
                  <wp:docPr id="1337797043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017" cy="8930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08CDBB9A" w14:textId="240199F2" w:rsidR="0036575E" w:rsidRPr="00B15DFA" w:rsidRDefault="0036575E" w:rsidP="0036575E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>
              <w:rPr>
                <w:rFonts w:ascii="Bahnschrift SemiBold" w:hAnsi="Bahnschrift SemiBold"/>
                <w:noProof/>
                <w:sz w:val="20"/>
                <w:szCs w:val="20"/>
              </w:rPr>
              <w:t>M</w:t>
            </w:r>
            <w:r w:rsidRPr="00B15DFA">
              <w:rPr>
                <w:rFonts w:ascii="Bahnschrift SemiBold" w:hAnsi="Bahnschrift SemiBold"/>
                <w:noProof/>
                <w:sz w:val="20"/>
                <w:szCs w:val="20"/>
              </w:rPr>
              <w:t xml:space="preserve">áscara completa </w:t>
            </w:r>
            <w:r>
              <w:rPr>
                <w:rFonts w:ascii="Bahnschrift SemiBold" w:hAnsi="Bahnschrift SemiBold"/>
                <w:noProof/>
                <w:sz w:val="20"/>
                <w:szCs w:val="20"/>
              </w:rPr>
              <w:t xml:space="preserve">de silicona </w:t>
            </w:r>
            <w:r w:rsidRPr="00B15DFA">
              <w:rPr>
                <w:rFonts w:ascii="Bahnschrift SemiBold" w:hAnsi="Bahnschrift SemiBold"/>
                <w:noProof/>
                <w:sz w:val="20"/>
                <w:szCs w:val="20"/>
              </w:rPr>
              <w:t>de gran ligereza</w:t>
            </w:r>
            <w:r>
              <w:rPr>
                <w:rFonts w:ascii="Bahnschrift SemiBold" w:hAnsi="Bahnschrift SemiBold"/>
                <w:noProof/>
                <w:sz w:val="20"/>
                <w:szCs w:val="20"/>
              </w:rPr>
              <w:t>.</w:t>
            </w:r>
          </w:p>
          <w:p w14:paraId="044597A7" w14:textId="279EA73B" w:rsidR="0036575E" w:rsidRPr="00D22B08" w:rsidRDefault="0036575E" w:rsidP="0036575E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>
              <w:rPr>
                <w:rFonts w:ascii="Bahnschrift SemiBold" w:hAnsi="Bahnschrift SemiBold"/>
                <w:noProof/>
                <w:sz w:val="20"/>
                <w:szCs w:val="20"/>
              </w:rPr>
              <w:t>S</w:t>
            </w:r>
            <w:r w:rsidRPr="00B15DFA">
              <w:rPr>
                <w:rFonts w:ascii="Bahnschrift SemiBold" w:hAnsi="Bahnschrift SemiBold"/>
                <w:noProof/>
                <w:sz w:val="20"/>
                <w:szCs w:val="20"/>
              </w:rPr>
              <w:t xml:space="preserve">istema de doble filtro, </w:t>
            </w:r>
            <w:r>
              <w:rPr>
                <w:rFonts w:ascii="Bahnschrift SemiBold" w:hAnsi="Bahnschrift SemiBold"/>
                <w:noProof/>
                <w:sz w:val="20"/>
                <w:szCs w:val="20"/>
              </w:rPr>
              <w:t xml:space="preserve">que </w:t>
            </w:r>
            <w:r w:rsidRPr="00B15DFA">
              <w:rPr>
                <w:rFonts w:ascii="Bahnschrift SemiBold" w:hAnsi="Bahnschrift SemiBold"/>
                <w:noProof/>
                <w:sz w:val="20"/>
                <w:szCs w:val="20"/>
              </w:rPr>
              <w:t>permite repartir el peso de estos en 2 puntos, proporcionando mayor comodidad en su uso. Cu</w:t>
            </w:r>
            <w:r>
              <w:rPr>
                <w:rFonts w:ascii="Bahnschrift SemiBold" w:hAnsi="Bahnschrift SemiBold"/>
                <w:noProof/>
                <w:sz w:val="20"/>
                <w:szCs w:val="20"/>
              </w:rPr>
              <w:t>e</w:t>
            </w:r>
            <w:r w:rsidRPr="00B15DFA">
              <w:rPr>
                <w:rFonts w:ascii="Bahnschrift SemiBold" w:hAnsi="Bahnschrift SemiBold"/>
                <w:noProof/>
                <w:sz w:val="20"/>
                <w:szCs w:val="20"/>
              </w:rPr>
              <w:t xml:space="preserve">nta con un arnés elástico de cabeza con 4 hebillas para conseguir un ajuste óptimo para cualquier fisionomía. </w:t>
            </w:r>
            <w:r>
              <w:rPr>
                <w:rFonts w:ascii="Bahnschrift SemiBold" w:hAnsi="Bahnschrift SemiBold"/>
                <w:noProof/>
                <w:sz w:val="20"/>
                <w:szCs w:val="20"/>
              </w:rPr>
              <w:t>I</w:t>
            </w:r>
            <w:r w:rsidRPr="00B15DFA">
              <w:rPr>
                <w:rFonts w:ascii="Bahnschrift SemiBold" w:hAnsi="Bahnschrift SemiBold"/>
                <w:noProof/>
                <w:sz w:val="20"/>
                <w:szCs w:val="20"/>
              </w:rPr>
              <w:t xml:space="preserve">ncorpora un tratamiento antimicrobiano para evitar la proliferación de bacterias. </w:t>
            </w:r>
          </w:p>
        </w:tc>
        <w:tc>
          <w:tcPr>
            <w:tcW w:w="1852" w:type="dxa"/>
            <w:vAlign w:val="center"/>
          </w:tcPr>
          <w:p w14:paraId="7CD78255" w14:textId="7676AA95" w:rsidR="0036575E" w:rsidRPr="00FD5C1B" w:rsidRDefault="0036575E" w:rsidP="0036575E">
            <w:pPr>
              <w:jc w:val="center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862F40">
              <w:rPr>
                <w:rFonts w:ascii="Bahnschrift SemiBold" w:hAnsi="Bahnschrift SemiBold"/>
                <w:noProof/>
                <w:sz w:val="20"/>
                <w:szCs w:val="20"/>
              </w:rPr>
              <w:t xml:space="preserve">Estuche de </w:t>
            </w:r>
            <w:r>
              <w:rPr>
                <w:rFonts w:ascii="Bahnschrift SemiBold" w:hAnsi="Bahnschrift SemiBold"/>
                <w:noProof/>
                <w:sz w:val="20"/>
                <w:szCs w:val="20"/>
              </w:rPr>
              <w:t>1</w:t>
            </w:r>
            <w:r w:rsidRPr="00862F40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ud</w:t>
            </w:r>
          </w:p>
        </w:tc>
      </w:tr>
      <w:tr w:rsidR="00652F60" w14:paraId="54CE6304" w14:textId="77777777" w:rsidTr="00652F60">
        <w:tc>
          <w:tcPr>
            <w:tcW w:w="2259" w:type="dxa"/>
            <w:vAlign w:val="center"/>
          </w:tcPr>
          <w:p w14:paraId="64C62571" w14:textId="24674256" w:rsidR="0036575E" w:rsidRDefault="0036575E" w:rsidP="0036575E">
            <w:pPr>
              <w:jc w:val="center"/>
              <w:rPr>
                <w:rFonts w:ascii="Bahnschrift SemiBold" w:hAnsi="Bahnschrift SemiBold"/>
                <w:noProof/>
              </w:rPr>
            </w:pPr>
            <w:r>
              <w:rPr>
                <w:rFonts w:ascii="Bahnschrift SemiBold" w:hAnsi="Bahnschrift SemiBold"/>
                <w:noProof/>
                <w:lang w:eastAsia="es-ES"/>
              </w:rPr>
              <w:drawing>
                <wp:inline distT="0" distB="0" distL="0" distR="0" wp14:anchorId="3D14DA51" wp14:editId="6C7D77BB">
                  <wp:extent cx="810895" cy="810895"/>
                  <wp:effectExtent l="0" t="0" r="8255" b="8255"/>
                  <wp:docPr id="1330527572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196FAE65" w14:textId="77777777" w:rsidR="0036575E" w:rsidRDefault="00D80674" w:rsidP="0036575E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C332E9">
              <w:rPr>
                <w:rFonts w:ascii="Bahnschrift SemiBold" w:hAnsi="Bahnschrift SemiBold"/>
                <w:noProof/>
                <w:sz w:val="20"/>
                <w:szCs w:val="20"/>
              </w:rPr>
              <w:t>Filtros</w:t>
            </w:r>
            <w:r w:rsidR="00C332E9" w:rsidRPr="00C332E9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a bayoneta </w:t>
            </w:r>
            <w:r w:rsidR="00AA3779" w:rsidRPr="00C332E9">
              <w:rPr>
                <w:rFonts w:ascii="Bahnschrift SemiBold" w:hAnsi="Bahnschrift SemiBold"/>
                <w:noProof/>
                <w:sz w:val="20"/>
                <w:szCs w:val="20"/>
              </w:rPr>
              <w:t>para máscaras integrales y buconasales.</w:t>
            </w:r>
            <w:r w:rsidR="00C332E9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Diferentes tipos de protección</w:t>
            </w:r>
            <w:r w:rsidR="009F4664">
              <w:rPr>
                <w:rFonts w:ascii="Bahnschrift SemiBold" w:hAnsi="Bahnschrift SemiBold"/>
                <w:noProof/>
                <w:sz w:val="20"/>
                <w:szCs w:val="20"/>
              </w:rPr>
              <w:t>:</w:t>
            </w:r>
          </w:p>
          <w:p w14:paraId="2A9B3012" w14:textId="77777777" w:rsidR="009F4664" w:rsidRDefault="003B4154" w:rsidP="0036575E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>
              <w:rPr>
                <w:rFonts w:ascii="Bahnschrift SemiBold" w:hAnsi="Bahnschrift SemiBold"/>
                <w:noProof/>
                <w:sz w:val="20"/>
                <w:szCs w:val="20"/>
              </w:rPr>
              <w:t>A1P2</w:t>
            </w:r>
          </w:p>
          <w:p w14:paraId="2DC6D70A" w14:textId="77777777" w:rsidR="003B4154" w:rsidRPr="00D30D1E" w:rsidRDefault="003B4154" w:rsidP="0036575E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D30D1E">
              <w:rPr>
                <w:rFonts w:ascii="Bahnschrift SemiBold" w:hAnsi="Bahnschrift SemiBold"/>
                <w:noProof/>
                <w:sz w:val="20"/>
                <w:szCs w:val="20"/>
              </w:rPr>
              <w:t>A2P3</w:t>
            </w:r>
          </w:p>
          <w:p w14:paraId="62980786" w14:textId="77777777" w:rsidR="003B4154" w:rsidRPr="00D30D1E" w:rsidRDefault="003B4154" w:rsidP="0036575E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 w:rsidRPr="00D30D1E">
              <w:rPr>
                <w:rFonts w:ascii="Bahnschrift SemiBold" w:hAnsi="Bahnschrift SemiBold"/>
                <w:noProof/>
                <w:sz w:val="20"/>
                <w:szCs w:val="20"/>
              </w:rPr>
              <w:t>ABEK</w:t>
            </w:r>
            <w:r w:rsidR="00D30D1E" w:rsidRPr="00D30D1E">
              <w:rPr>
                <w:rFonts w:ascii="Bahnschrift SemiBold" w:hAnsi="Bahnschrift SemiBold"/>
                <w:noProof/>
                <w:sz w:val="20"/>
                <w:szCs w:val="20"/>
              </w:rPr>
              <w:t>1P3</w:t>
            </w:r>
          </w:p>
          <w:p w14:paraId="7BED54D5" w14:textId="6173275C" w:rsidR="00D30D1E" w:rsidRDefault="00D30D1E" w:rsidP="0036575E">
            <w:pPr>
              <w:jc w:val="both"/>
              <w:rPr>
                <w:rFonts w:ascii="Bahnschrift SemiBold" w:hAnsi="Bahnschrift SemiBold"/>
                <w:noProof/>
              </w:rPr>
            </w:pPr>
            <w:r w:rsidRPr="00D30D1E">
              <w:rPr>
                <w:rFonts w:ascii="Bahnschrift SemiBold" w:hAnsi="Bahnschrift SemiBold"/>
                <w:noProof/>
                <w:sz w:val="20"/>
                <w:szCs w:val="20"/>
              </w:rPr>
              <w:t>ABEKP3</w:t>
            </w:r>
          </w:p>
        </w:tc>
        <w:tc>
          <w:tcPr>
            <w:tcW w:w="1852" w:type="dxa"/>
            <w:vAlign w:val="center"/>
          </w:tcPr>
          <w:p w14:paraId="5ADC69A9" w14:textId="23F2DF8A" w:rsidR="0036575E" w:rsidRDefault="00C01AB9" w:rsidP="0036575E">
            <w:pPr>
              <w:jc w:val="center"/>
              <w:rPr>
                <w:rFonts w:ascii="Bahnschrift SemiBold" w:hAnsi="Bahnschrift SemiBold"/>
                <w:noProof/>
              </w:rPr>
            </w:pPr>
            <w:r w:rsidRPr="00862F40">
              <w:rPr>
                <w:rFonts w:ascii="Bahnschrift SemiBold" w:hAnsi="Bahnschrift SemiBold"/>
                <w:noProof/>
                <w:sz w:val="20"/>
                <w:szCs w:val="20"/>
              </w:rPr>
              <w:t xml:space="preserve">Estuche de </w:t>
            </w:r>
            <w:r>
              <w:rPr>
                <w:rFonts w:ascii="Bahnschrift SemiBold" w:hAnsi="Bahnschrift SemiBold"/>
                <w:noProof/>
                <w:sz w:val="20"/>
                <w:szCs w:val="20"/>
              </w:rPr>
              <w:t>6</w:t>
            </w:r>
            <w:r w:rsidRPr="00862F40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ud</w:t>
            </w:r>
          </w:p>
        </w:tc>
      </w:tr>
    </w:tbl>
    <w:p w14:paraId="59B2BB88" w14:textId="48985B9D" w:rsidR="00B45D6C" w:rsidRDefault="00B45D6C" w:rsidP="006365BF">
      <w:pPr>
        <w:jc w:val="center"/>
        <w:rPr>
          <w:rFonts w:ascii="Bahnschrift SemiBold" w:hAnsi="Bahnschrift SemiBold"/>
          <w:noProof/>
        </w:rPr>
      </w:pPr>
    </w:p>
    <w:p w14:paraId="369C8C42" w14:textId="77777777" w:rsidR="005C35B0" w:rsidRPr="00AB47E4" w:rsidRDefault="005C35B0" w:rsidP="006365BF">
      <w:pPr>
        <w:jc w:val="center"/>
        <w:rPr>
          <w:rFonts w:ascii="Bahnschrift SemiBold" w:hAnsi="Bahnschrift SemiBold"/>
          <w:noProof/>
        </w:rPr>
      </w:pPr>
    </w:p>
    <w:p w14:paraId="4E67E0DD" w14:textId="70F980C8" w:rsidR="00B45D6C" w:rsidRPr="00B45D6C" w:rsidRDefault="00B45D6C" w:rsidP="006365BF">
      <w:pPr>
        <w:jc w:val="center"/>
        <w:rPr>
          <w:rFonts w:ascii="Bahnschrift SemiBold" w:hAnsi="Bahnschrift SemiBold"/>
          <w:noProof/>
          <w:sz w:val="40"/>
          <w:szCs w:val="40"/>
        </w:rPr>
      </w:pPr>
      <w:r w:rsidRPr="00B45D6C">
        <w:rPr>
          <w:rFonts w:ascii="Bahnschrift SemiBold" w:hAnsi="Bahnschrift SemiBold"/>
          <w:noProof/>
          <w:sz w:val="40"/>
          <w:szCs w:val="40"/>
        </w:rPr>
        <w:t>FACIAL</w:t>
      </w:r>
    </w:p>
    <w:p w14:paraId="109091C0" w14:textId="77777777" w:rsidR="006274F6" w:rsidRPr="00AB47E4" w:rsidRDefault="006274F6" w:rsidP="00EB1642">
      <w:pPr>
        <w:rPr>
          <w:rFonts w:ascii="Bahnschrift SemiBold" w:hAnsi="Bahnschrift SemiBold"/>
          <w:noProof/>
        </w:rPr>
      </w:pPr>
    </w:p>
    <w:tbl>
      <w:tblPr>
        <w:tblStyle w:val="Tablaconcuadrcula"/>
        <w:tblW w:w="921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6"/>
        <w:gridCol w:w="5138"/>
        <w:gridCol w:w="1820"/>
      </w:tblGrid>
      <w:tr w:rsidR="007133A3" w14:paraId="1C6771C3" w14:textId="77777777" w:rsidTr="00652F60">
        <w:tc>
          <w:tcPr>
            <w:tcW w:w="2256" w:type="dxa"/>
          </w:tcPr>
          <w:p w14:paraId="5AE4BC0C" w14:textId="68751EEB" w:rsidR="007133A3" w:rsidRDefault="007133A3" w:rsidP="007133A3">
            <w:pPr>
              <w:jc w:val="center"/>
              <w:rPr>
                <w:rFonts w:ascii="Bahnschrift SemiBold" w:hAnsi="Bahnschrift SemiBold"/>
                <w:noProof/>
              </w:rPr>
            </w:pPr>
            <w:r>
              <w:rPr>
                <w:rFonts w:ascii="Bahnschrift SemiBold" w:hAnsi="Bahnschrift SemiBold"/>
                <w:noProof/>
                <w:lang w:eastAsia="es-ES"/>
              </w:rPr>
              <w:drawing>
                <wp:inline distT="0" distB="0" distL="0" distR="0" wp14:anchorId="70301D1F" wp14:editId="410B2687">
                  <wp:extent cx="820756" cy="820756"/>
                  <wp:effectExtent l="0" t="0" r="0" b="0"/>
                  <wp:docPr id="574810996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810996" name="Imagen 574810996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280" cy="82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8" w:type="dxa"/>
            <w:vAlign w:val="center"/>
          </w:tcPr>
          <w:p w14:paraId="3E1C1657" w14:textId="77777777" w:rsidR="007133A3" w:rsidRDefault="007133A3" w:rsidP="007133A3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>
              <w:rPr>
                <w:rFonts w:ascii="Bahnschrift SemiBold" w:hAnsi="Bahnschrift SemiBold"/>
                <w:noProof/>
                <w:sz w:val="20"/>
                <w:szCs w:val="20"/>
              </w:rPr>
              <w:t>Pantalla facial de protección con adaptador.</w:t>
            </w:r>
          </w:p>
          <w:p w14:paraId="76F7C979" w14:textId="13971586" w:rsidR="007133A3" w:rsidRPr="001B663D" w:rsidRDefault="007133A3" w:rsidP="007133A3">
            <w:pPr>
              <w:jc w:val="both"/>
              <w:rPr>
                <w:rFonts w:ascii="Bahnschrift SemiBold" w:hAnsi="Bahnschrift SemiBold"/>
                <w:noProof/>
                <w:sz w:val="20"/>
                <w:szCs w:val="20"/>
              </w:rPr>
            </w:pPr>
            <w:r>
              <w:rPr>
                <w:rFonts w:ascii="Bahnschrift SemiBold" w:hAnsi="Bahnschrift SemiBold"/>
                <w:noProof/>
                <w:sz w:val="20"/>
                <w:szCs w:val="20"/>
              </w:rPr>
              <w:t>Fabricada con policarbonato de 1 mm de espesor.</w:t>
            </w:r>
          </w:p>
        </w:tc>
        <w:tc>
          <w:tcPr>
            <w:tcW w:w="1820" w:type="dxa"/>
            <w:vAlign w:val="center"/>
          </w:tcPr>
          <w:p w14:paraId="347F8D96" w14:textId="5C24CB6B" w:rsidR="007133A3" w:rsidRDefault="007133A3" w:rsidP="007133A3">
            <w:pPr>
              <w:jc w:val="center"/>
              <w:rPr>
                <w:rFonts w:ascii="Bahnschrift SemiBold" w:hAnsi="Bahnschrift SemiBold"/>
                <w:noProof/>
              </w:rPr>
            </w:pPr>
            <w:r w:rsidRPr="00862F40">
              <w:rPr>
                <w:rFonts w:ascii="Bahnschrift SemiBold" w:hAnsi="Bahnschrift SemiBold"/>
                <w:noProof/>
                <w:sz w:val="20"/>
                <w:szCs w:val="20"/>
              </w:rPr>
              <w:t xml:space="preserve">Estuche de </w:t>
            </w:r>
            <w:r>
              <w:rPr>
                <w:rFonts w:ascii="Bahnschrift SemiBold" w:hAnsi="Bahnschrift SemiBold"/>
                <w:noProof/>
                <w:sz w:val="20"/>
                <w:szCs w:val="20"/>
              </w:rPr>
              <w:t>10</w:t>
            </w:r>
            <w:r w:rsidRPr="00862F40">
              <w:rPr>
                <w:rFonts w:ascii="Bahnschrift SemiBold" w:hAnsi="Bahnschrift SemiBold"/>
                <w:noProof/>
                <w:sz w:val="20"/>
                <w:szCs w:val="20"/>
              </w:rPr>
              <w:t xml:space="preserve"> ud</w:t>
            </w:r>
          </w:p>
        </w:tc>
      </w:tr>
    </w:tbl>
    <w:p w14:paraId="1C86D0AC" w14:textId="77777777" w:rsidR="006274F6" w:rsidRPr="00AB47E4" w:rsidRDefault="006274F6" w:rsidP="00EB1642">
      <w:pPr>
        <w:rPr>
          <w:rFonts w:ascii="Bahnschrift SemiBold" w:hAnsi="Bahnschrift SemiBold"/>
          <w:noProof/>
        </w:rPr>
      </w:pPr>
    </w:p>
    <w:sectPr w:rsidR="006274F6" w:rsidRPr="00AB47E4" w:rsidSect="00BE6B4B">
      <w:footerReference w:type="default" r:id="rId20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DB80F" w14:textId="77777777" w:rsidR="00AF0750" w:rsidRDefault="00AF0750" w:rsidP="006365BF">
      <w:r>
        <w:separator/>
      </w:r>
    </w:p>
  </w:endnote>
  <w:endnote w:type="continuationSeparator" w:id="0">
    <w:p w14:paraId="3578831E" w14:textId="77777777" w:rsidR="00AF0750" w:rsidRDefault="00AF0750" w:rsidP="0063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E8F4" w14:textId="3FE9EB6C" w:rsidR="006365BF" w:rsidRDefault="006365BF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97018" wp14:editId="230D85EC">
              <wp:simplePos x="0" y="0"/>
              <wp:positionH relativeFrom="column">
                <wp:posOffset>-1102170</wp:posOffset>
              </wp:positionH>
              <wp:positionV relativeFrom="paragraph">
                <wp:posOffset>-273517</wp:posOffset>
              </wp:positionV>
              <wp:extent cx="7601639" cy="936434"/>
              <wp:effectExtent l="0" t="0" r="0" b="0"/>
              <wp:wrapNone/>
              <wp:docPr id="851067705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639" cy="936434"/>
                      </a:xfrm>
                      <a:prstGeom prst="rect">
                        <a:avLst/>
                      </a:prstGeom>
                      <a:solidFill>
                        <a:srgbClr val="B2A8A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592AEE5" w14:textId="07103A57" w:rsidR="006365BF" w:rsidRPr="00325636" w:rsidRDefault="006365BF" w:rsidP="006365BF">
                          <w:pPr>
                            <w:jc w:val="center"/>
                            <w:rPr>
                              <w:rFonts w:ascii="PMingLiU-ExtB" w:eastAsia="PMingLiU-ExtB" w:hAnsi="PMingLiU-ExtB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25636">
                            <w:rPr>
                              <w:rFonts w:ascii="PMingLiU-ExtB" w:eastAsia="PMingLiU-ExtB" w:hAnsi="PMingLiU-ExtB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Avenida de La Legua, 5 oficina 5 </w:t>
                          </w:r>
                          <w:r w:rsidRPr="00325636">
                            <w:rPr>
                              <w:rFonts w:ascii="Times New Roman" w:eastAsia="PMingLiU-ExtB" w:hAnsi="Times New Roman" w:cs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–</w:t>
                          </w:r>
                          <w:r w:rsidRPr="00325636">
                            <w:rPr>
                              <w:rFonts w:ascii="PMingLiU-ExtB" w:eastAsia="PMingLiU-ExtB" w:hAnsi="PMingLiU-ExtB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45005 </w:t>
                          </w:r>
                          <w:r w:rsidRPr="00325636">
                            <w:rPr>
                              <w:rFonts w:ascii="Times New Roman" w:eastAsia="PMingLiU-ExtB" w:hAnsi="Times New Roman" w:cs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–</w:t>
                          </w:r>
                          <w:r w:rsidRPr="00325636">
                            <w:rPr>
                              <w:rFonts w:ascii="PMingLiU-ExtB" w:eastAsia="PMingLiU-ExtB" w:hAnsi="PMingLiU-ExtB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Toledo </w:t>
                          </w:r>
                          <w:r w:rsidRPr="00325636">
                            <w:rPr>
                              <w:rFonts w:ascii="Times New Roman" w:eastAsia="PMingLiU-ExtB" w:hAnsi="Times New Roman" w:cs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–</w:t>
                          </w:r>
                          <w:r w:rsidRPr="00325636">
                            <w:rPr>
                              <w:rFonts w:ascii="PMingLiU-ExtB" w:eastAsia="PMingLiU-ExtB" w:hAnsi="PMingLiU-ExtB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Teléfono</w:t>
                          </w:r>
                          <w:r>
                            <w:rPr>
                              <w:rFonts w:ascii="PMingLiU-ExtB" w:eastAsia="PMingLiU-ExtB" w:hAnsi="PMingLiU-ExtB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s</w:t>
                          </w:r>
                          <w:r w:rsidRPr="00325636">
                            <w:rPr>
                              <w:rFonts w:ascii="PMingLiU-ExtB" w:eastAsia="PMingLiU-ExtB" w:hAnsi="PMingLiU-ExtB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: 699297606</w:t>
                          </w:r>
                          <w:r>
                            <w:rPr>
                              <w:rFonts w:ascii="PMingLiU-ExtB" w:eastAsia="PMingLiU-ExtB" w:hAnsi="PMingLiU-ExtB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- 656183032</w:t>
                          </w:r>
                        </w:p>
                        <w:p w14:paraId="074C5B90" w14:textId="77777777" w:rsidR="006365BF" w:rsidRPr="00325636" w:rsidRDefault="006365BF" w:rsidP="006365BF">
                          <w:pPr>
                            <w:jc w:val="center"/>
                            <w:rPr>
                              <w:rFonts w:ascii="PMingLiU-ExtB" w:eastAsia="PMingLiU-ExtB" w:hAnsi="PMingLiU-ExtB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25636">
                            <w:rPr>
                              <w:rFonts w:ascii="PMingLiU-ExtB" w:eastAsia="PMingLiU-ExtB" w:hAnsi="PMingLiU-ExtB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Email: info@astanovajl.es </w:t>
                          </w:r>
                          <w:r w:rsidRPr="00325636">
                            <w:rPr>
                              <w:rFonts w:ascii="Times New Roman" w:eastAsia="PMingLiU-ExtB" w:hAnsi="Times New Roman" w:cs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–</w:t>
                          </w:r>
                          <w:r w:rsidRPr="00325636">
                            <w:rPr>
                              <w:rFonts w:ascii="PMingLiU-ExtB" w:eastAsia="PMingLiU-ExtB" w:hAnsi="PMingLiU-ExtB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www.astanovajl.es</w:t>
                          </w:r>
                        </w:p>
                        <w:p w14:paraId="7C760F4C" w14:textId="77777777" w:rsidR="006365BF" w:rsidRDefault="006365BF" w:rsidP="006365B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BF97018" id="Rectángulo 1" o:spid="_x0000_s1026" style="position:absolute;margin-left:-86.8pt;margin-top:-21.55pt;width:598.55pt;height:7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" fillcolor="#b2a8a2" stroked="f" strokeweight="1pt">
              <v:textbox>
                <w:txbxContent>
                  <w:p w14:paraId="2592AEE5" w14:textId="07103A57" w:rsidR="006365BF" w:rsidRPr="00325636" w:rsidRDefault="006365BF" w:rsidP="006365BF">
                    <w:pPr>
                      <w:jc w:val="center"/>
                      <w:rPr>
                        <w:rFonts w:ascii="PMingLiU-ExtB" w:eastAsia="PMingLiU-ExtB" w:hAnsi="PMingLiU-ExtB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325636">
                      <w:rPr>
                        <w:rFonts w:ascii="PMingLiU-ExtB" w:eastAsia="PMingLiU-ExtB" w:hAnsi="PMingLiU-ExtB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Avenida de La Legua, 5 oficina 5 </w:t>
                    </w:r>
                    <w:r w:rsidRPr="00325636">
                      <w:rPr>
                        <w:rFonts w:ascii="Times New Roman" w:eastAsia="PMingLiU-ExtB" w:hAnsi="Times New Roman" w:cs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–</w:t>
                    </w:r>
                    <w:r w:rsidRPr="00325636">
                      <w:rPr>
                        <w:rFonts w:ascii="PMingLiU-ExtB" w:eastAsia="PMingLiU-ExtB" w:hAnsi="PMingLiU-ExtB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45005 </w:t>
                    </w:r>
                    <w:r w:rsidRPr="00325636">
                      <w:rPr>
                        <w:rFonts w:ascii="Times New Roman" w:eastAsia="PMingLiU-ExtB" w:hAnsi="Times New Roman" w:cs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–</w:t>
                    </w:r>
                    <w:r w:rsidRPr="00325636">
                      <w:rPr>
                        <w:rFonts w:ascii="PMingLiU-ExtB" w:eastAsia="PMingLiU-ExtB" w:hAnsi="PMingLiU-ExtB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Toledo </w:t>
                    </w:r>
                    <w:r w:rsidRPr="00325636">
                      <w:rPr>
                        <w:rFonts w:ascii="Times New Roman" w:eastAsia="PMingLiU-ExtB" w:hAnsi="Times New Roman" w:cs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–</w:t>
                    </w:r>
                    <w:r w:rsidRPr="00325636">
                      <w:rPr>
                        <w:rFonts w:ascii="PMingLiU-ExtB" w:eastAsia="PMingLiU-ExtB" w:hAnsi="PMingLiU-ExtB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Teléfono</w:t>
                    </w:r>
                    <w:r>
                      <w:rPr>
                        <w:rFonts w:ascii="PMingLiU-ExtB" w:eastAsia="PMingLiU-ExtB" w:hAnsi="PMingLiU-ExtB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s</w:t>
                    </w:r>
                    <w:r w:rsidRPr="00325636">
                      <w:rPr>
                        <w:rFonts w:ascii="PMingLiU-ExtB" w:eastAsia="PMingLiU-ExtB" w:hAnsi="PMingLiU-ExtB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: 699297606</w:t>
                    </w:r>
                    <w:r>
                      <w:rPr>
                        <w:rFonts w:ascii="PMingLiU-ExtB" w:eastAsia="PMingLiU-ExtB" w:hAnsi="PMingLiU-ExtB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- 656183032</w:t>
                    </w:r>
                  </w:p>
                  <w:p w14:paraId="074C5B90" w14:textId="77777777" w:rsidR="006365BF" w:rsidRPr="00325636" w:rsidRDefault="006365BF" w:rsidP="006365BF">
                    <w:pPr>
                      <w:jc w:val="center"/>
                      <w:rPr>
                        <w:rFonts w:ascii="PMingLiU-ExtB" w:eastAsia="PMingLiU-ExtB" w:hAnsi="PMingLiU-ExtB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325636">
                      <w:rPr>
                        <w:rFonts w:ascii="PMingLiU-ExtB" w:eastAsia="PMingLiU-ExtB" w:hAnsi="PMingLiU-ExtB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Email: info@astanovajl.es </w:t>
                    </w:r>
                    <w:r w:rsidRPr="00325636">
                      <w:rPr>
                        <w:rFonts w:ascii="Times New Roman" w:eastAsia="PMingLiU-ExtB" w:hAnsi="Times New Roman" w:cs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–</w:t>
                    </w:r>
                    <w:r w:rsidRPr="00325636">
                      <w:rPr>
                        <w:rFonts w:ascii="PMingLiU-ExtB" w:eastAsia="PMingLiU-ExtB" w:hAnsi="PMingLiU-ExtB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www.astanovajl.es</w:t>
                    </w:r>
                  </w:p>
                  <w:p w14:paraId="7C760F4C" w14:textId="77777777" w:rsidR="006365BF" w:rsidRDefault="006365BF" w:rsidP="006365B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9FEA2" w14:textId="77777777" w:rsidR="00AF0750" w:rsidRDefault="00AF0750" w:rsidP="006365BF">
      <w:r>
        <w:separator/>
      </w:r>
    </w:p>
  </w:footnote>
  <w:footnote w:type="continuationSeparator" w:id="0">
    <w:p w14:paraId="31575878" w14:textId="77777777" w:rsidR="00AF0750" w:rsidRDefault="00AF0750" w:rsidP="00636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81993"/>
    <w:multiLevelType w:val="hybridMultilevel"/>
    <w:tmpl w:val="0BF89018"/>
    <w:lvl w:ilvl="0" w:tplc="68F881B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BF"/>
    <w:rsid w:val="000110A1"/>
    <w:rsid w:val="0001126D"/>
    <w:rsid w:val="00013DB0"/>
    <w:rsid w:val="000217A3"/>
    <w:rsid w:val="0006307A"/>
    <w:rsid w:val="000725D6"/>
    <w:rsid w:val="00075D18"/>
    <w:rsid w:val="00076386"/>
    <w:rsid w:val="000826C1"/>
    <w:rsid w:val="000944BD"/>
    <w:rsid w:val="000B4FA6"/>
    <w:rsid w:val="000D1CD6"/>
    <w:rsid w:val="0014382F"/>
    <w:rsid w:val="00177DC4"/>
    <w:rsid w:val="001910D2"/>
    <w:rsid w:val="001B663D"/>
    <w:rsid w:val="001B77E7"/>
    <w:rsid w:val="00217119"/>
    <w:rsid w:val="002A1A46"/>
    <w:rsid w:val="003572E9"/>
    <w:rsid w:val="0036575E"/>
    <w:rsid w:val="00373A11"/>
    <w:rsid w:val="00390FA4"/>
    <w:rsid w:val="003B4154"/>
    <w:rsid w:val="003F571A"/>
    <w:rsid w:val="004122E4"/>
    <w:rsid w:val="004B6BDE"/>
    <w:rsid w:val="004C18F8"/>
    <w:rsid w:val="005C35B0"/>
    <w:rsid w:val="006274F6"/>
    <w:rsid w:val="006365BF"/>
    <w:rsid w:val="00652F60"/>
    <w:rsid w:val="006573AE"/>
    <w:rsid w:val="0066690D"/>
    <w:rsid w:val="006670FB"/>
    <w:rsid w:val="006B5152"/>
    <w:rsid w:val="006E1E70"/>
    <w:rsid w:val="006E3976"/>
    <w:rsid w:val="007028A8"/>
    <w:rsid w:val="007133A3"/>
    <w:rsid w:val="0072229B"/>
    <w:rsid w:val="00775655"/>
    <w:rsid w:val="00790F5D"/>
    <w:rsid w:val="00794E1A"/>
    <w:rsid w:val="007A67C9"/>
    <w:rsid w:val="007B1251"/>
    <w:rsid w:val="007B2C6E"/>
    <w:rsid w:val="00862F40"/>
    <w:rsid w:val="008C46AA"/>
    <w:rsid w:val="008C5BC8"/>
    <w:rsid w:val="009D6062"/>
    <w:rsid w:val="009E1549"/>
    <w:rsid w:val="009F4664"/>
    <w:rsid w:val="009F6669"/>
    <w:rsid w:val="00A17E72"/>
    <w:rsid w:val="00A24373"/>
    <w:rsid w:val="00A742F0"/>
    <w:rsid w:val="00AA298C"/>
    <w:rsid w:val="00AA3779"/>
    <w:rsid w:val="00AB397F"/>
    <w:rsid w:val="00AB47E4"/>
    <w:rsid w:val="00AE77DD"/>
    <w:rsid w:val="00AF0750"/>
    <w:rsid w:val="00AF2C8D"/>
    <w:rsid w:val="00B05518"/>
    <w:rsid w:val="00B15DFA"/>
    <w:rsid w:val="00B36BF5"/>
    <w:rsid w:val="00B45D6C"/>
    <w:rsid w:val="00B56B91"/>
    <w:rsid w:val="00B7255F"/>
    <w:rsid w:val="00B747A9"/>
    <w:rsid w:val="00B80415"/>
    <w:rsid w:val="00BB7C28"/>
    <w:rsid w:val="00BE6B4B"/>
    <w:rsid w:val="00C01AB9"/>
    <w:rsid w:val="00C21B8F"/>
    <w:rsid w:val="00C33210"/>
    <w:rsid w:val="00C332E9"/>
    <w:rsid w:val="00C50022"/>
    <w:rsid w:val="00C5478B"/>
    <w:rsid w:val="00CB5568"/>
    <w:rsid w:val="00CE79EC"/>
    <w:rsid w:val="00D0500D"/>
    <w:rsid w:val="00D22B08"/>
    <w:rsid w:val="00D30D1E"/>
    <w:rsid w:val="00D80674"/>
    <w:rsid w:val="00DC4FFB"/>
    <w:rsid w:val="00E426F4"/>
    <w:rsid w:val="00E4274C"/>
    <w:rsid w:val="00E515A6"/>
    <w:rsid w:val="00E92507"/>
    <w:rsid w:val="00E935D6"/>
    <w:rsid w:val="00EA600B"/>
    <w:rsid w:val="00EB1642"/>
    <w:rsid w:val="00EB3A35"/>
    <w:rsid w:val="00F1136B"/>
    <w:rsid w:val="00F162FE"/>
    <w:rsid w:val="00F755E1"/>
    <w:rsid w:val="00FA7890"/>
    <w:rsid w:val="00FC0167"/>
    <w:rsid w:val="00FC3D84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B022F"/>
  <w15:chartTrackingRefBased/>
  <w15:docId w15:val="{6066E409-CC6A-40B3-8664-640976F4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642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365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65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65B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65B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65B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65B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65B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65B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65B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6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6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6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65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65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65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65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65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65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65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6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65B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6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65BF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65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65BF"/>
    <w:pPr>
      <w:spacing w:after="160" w:line="278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65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6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65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65B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365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65BF"/>
  </w:style>
  <w:style w:type="paragraph" w:styleId="Piedepgina">
    <w:name w:val="footer"/>
    <w:basedOn w:val="Normal"/>
    <w:link w:val="PiedepginaCar"/>
    <w:uiPriority w:val="99"/>
    <w:unhideWhenUsed/>
    <w:rsid w:val="006365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5BF"/>
  </w:style>
  <w:style w:type="table" w:styleId="Tablaconcuadrcula">
    <w:name w:val="Table Grid"/>
    <w:basedOn w:val="Tablanormal"/>
    <w:uiPriority w:val="39"/>
    <w:rsid w:val="0007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 Arberas</dc:creator>
  <cp:keywords/>
  <dc:description/>
  <cp:lastModifiedBy>NICO</cp:lastModifiedBy>
  <cp:revision>2</cp:revision>
  <cp:lastPrinted>2024-07-13T18:25:00Z</cp:lastPrinted>
  <dcterms:created xsi:type="dcterms:W3CDTF">2024-07-16T10:37:00Z</dcterms:created>
  <dcterms:modified xsi:type="dcterms:W3CDTF">2024-07-16T10:37:00Z</dcterms:modified>
</cp:coreProperties>
</file>